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025E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3.15pt;margin-top:-17.35pt;width:226.25pt;height:8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A3C29" w:rsidRPr="00D031F2" w:rsidRDefault="00BA3C29" w:rsidP="00323F8D">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t>Общий профиль</w:t>
                  </w:r>
                  <w:r w:rsidRPr="008E6CE8">
                    <w:t xml:space="preserve">», утв. приказом ректора ОмГА </w:t>
                  </w:r>
                  <w:r>
                    <w:rPr>
                      <w:color w:val="000000"/>
                    </w:rPr>
                    <w:t xml:space="preserve">28.03.2022 № </w:t>
                  </w:r>
                  <w:r w:rsidR="00FF38F2">
                    <w:rPr>
                      <w:color w:val="000000"/>
                    </w:rPr>
                    <w:t>2</w:t>
                  </w:r>
                  <w:r>
                    <w:rPr>
                      <w:color w:val="000000"/>
                    </w:rPr>
                    <w:t>8</w:t>
                  </w:r>
                </w:p>
                <w:p w:rsidR="00BA3C29" w:rsidRPr="00C42460" w:rsidRDefault="00BA3C2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73D02" w:rsidP="00C94464">
      <w:pPr>
        <w:autoSpaceDE/>
        <w:adjustRightInd/>
        <w:ind w:right="1"/>
        <w:contextualSpacing/>
        <w:jc w:val="center"/>
        <w:rPr>
          <w:rFonts w:eastAsia="Courier New"/>
          <w:noProof/>
          <w:color w:val="000000"/>
          <w:sz w:val="28"/>
          <w:szCs w:val="28"/>
          <w:lang w:bidi="ru-RU"/>
        </w:rPr>
      </w:pPr>
      <w:r w:rsidRPr="00C42460">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C42460">
        <w:rPr>
          <w:rFonts w:eastAsia="Courier New"/>
          <w:noProof/>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4025E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3C29" w:rsidRPr="00C94464" w:rsidRDefault="00BA3C29" w:rsidP="00C94464">
                  <w:pPr>
                    <w:jc w:val="center"/>
                    <w:rPr>
                      <w:sz w:val="24"/>
                      <w:szCs w:val="24"/>
                    </w:rPr>
                  </w:pPr>
                  <w:r w:rsidRPr="00C94464">
                    <w:rPr>
                      <w:sz w:val="24"/>
                      <w:szCs w:val="24"/>
                    </w:rPr>
                    <w:t>УТВЕРЖДАЮ:</w:t>
                  </w:r>
                </w:p>
                <w:p w:rsidR="00BA3C29" w:rsidRPr="00C94464" w:rsidRDefault="00BA3C29" w:rsidP="00C94464">
                  <w:pPr>
                    <w:jc w:val="center"/>
                    <w:rPr>
                      <w:sz w:val="24"/>
                      <w:szCs w:val="24"/>
                    </w:rPr>
                  </w:pPr>
                  <w:r w:rsidRPr="00C94464">
                    <w:rPr>
                      <w:sz w:val="24"/>
                      <w:szCs w:val="24"/>
                    </w:rPr>
                    <w:t>Ректор, д.фил.н., профессор</w:t>
                  </w:r>
                </w:p>
                <w:p w:rsidR="00BA3C29" w:rsidRDefault="00BA3C29" w:rsidP="00C94464">
                  <w:pPr>
                    <w:jc w:val="center"/>
                    <w:rPr>
                      <w:sz w:val="24"/>
                      <w:szCs w:val="24"/>
                    </w:rPr>
                  </w:pPr>
                </w:p>
                <w:p w:rsidR="00BA3C29" w:rsidRPr="00C94464" w:rsidRDefault="00BA3C29" w:rsidP="00C94464">
                  <w:pPr>
                    <w:jc w:val="center"/>
                    <w:rPr>
                      <w:sz w:val="24"/>
                      <w:szCs w:val="24"/>
                    </w:rPr>
                  </w:pPr>
                  <w:r w:rsidRPr="00C94464">
                    <w:rPr>
                      <w:sz w:val="24"/>
                      <w:szCs w:val="24"/>
                    </w:rPr>
                    <w:t>______________А.Э. Еремеев</w:t>
                  </w:r>
                </w:p>
                <w:p w:rsidR="00BA3C29" w:rsidRPr="00C94464" w:rsidRDefault="00BA3C29" w:rsidP="00323F8D">
                  <w:pPr>
                    <w:jc w:val="center"/>
                    <w:rPr>
                      <w:sz w:val="24"/>
                      <w:szCs w:val="24"/>
                    </w:rPr>
                  </w:pPr>
                  <w:r>
                    <w:rPr>
                      <w:sz w:val="24"/>
                      <w:szCs w:val="24"/>
                    </w:rPr>
                    <w:t xml:space="preserve">                            28.03.2022</w:t>
                  </w:r>
                  <w:r w:rsidRPr="0012152A">
                    <w:rPr>
                      <w:sz w:val="24"/>
                      <w:szCs w:val="24"/>
                    </w:rPr>
                    <w:t xml:space="preserve"> </w:t>
                  </w:r>
                  <w:r w:rsidRPr="00C94464">
                    <w:rPr>
                      <w:sz w:val="24"/>
                      <w:szCs w:val="24"/>
                    </w:rPr>
                    <w:t>г.</w:t>
                  </w:r>
                </w:p>
                <w:p w:rsidR="00BA3C29" w:rsidRPr="00C94464" w:rsidRDefault="00BA3C2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DF6394">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484A7D" w:rsidP="007F4B97">
      <w:pPr>
        <w:widowControl/>
        <w:suppressAutoHyphens/>
        <w:autoSpaceDE/>
        <w:adjustRightInd/>
        <w:jc w:val="center"/>
        <w:rPr>
          <w:b/>
          <w:bCs/>
          <w:caps/>
          <w:sz w:val="32"/>
          <w:szCs w:val="32"/>
        </w:rPr>
      </w:pPr>
      <w:r>
        <w:rPr>
          <w:b/>
          <w:bCs/>
          <w:caps/>
          <w:sz w:val="32"/>
          <w:szCs w:val="32"/>
        </w:rPr>
        <w:t>МАТЕМАТИЧЕСКИЙ АНАЛИЗ</w:t>
      </w:r>
    </w:p>
    <w:p w:rsidR="007F4B97" w:rsidRPr="00793E1B" w:rsidRDefault="00484A7D" w:rsidP="007F4B97">
      <w:pPr>
        <w:widowControl/>
        <w:suppressAutoHyphens/>
        <w:autoSpaceDE/>
        <w:adjustRightInd/>
        <w:jc w:val="center"/>
        <w:rPr>
          <w:b/>
          <w:bCs/>
          <w:color w:val="000000"/>
          <w:sz w:val="24"/>
          <w:szCs w:val="24"/>
        </w:rPr>
      </w:pPr>
      <w:r>
        <w:rPr>
          <w:b/>
          <w:bCs/>
          <w:color w:val="000000"/>
          <w:sz w:val="24"/>
          <w:szCs w:val="24"/>
        </w:rPr>
        <w:t>Б1.Б.13</w:t>
      </w:r>
    </w:p>
    <w:p w:rsidR="005669CB" w:rsidRPr="00793E1B" w:rsidRDefault="005669CB" w:rsidP="005669CB">
      <w:pPr>
        <w:widowControl/>
        <w:autoSpaceDN/>
        <w:jc w:val="center"/>
        <w:rPr>
          <w:rFonts w:eastAsia="Calibri"/>
          <w:b/>
          <w:bCs/>
          <w:color w:val="000000"/>
          <w:sz w:val="24"/>
          <w:szCs w:val="24"/>
          <w:lang w:eastAsia="en-US"/>
        </w:rPr>
      </w:pP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CC7A5C">
        <w:rPr>
          <w:rFonts w:eastAsia="Courier New"/>
          <w:b/>
          <w:sz w:val="24"/>
          <w:szCs w:val="24"/>
          <w:lang w:bidi="ru-RU"/>
        </w:rPr>
        <w:t>«Общий профиль»</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b/>
          <w:sz w:val="24"/>
          <w:szCs w:val="24"/>
          <w:lang w:bidi="ru-RU"/>
        </w:rPr>
      </w:pPr>
    </w:p>
    <w:p w:rsidR="00A5547E" w:rsidRPr="006E1872" w:rsidRDefault="00A5547E" w:rsidP="00A5547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5547E" w:rsidRPr="006E1872" w:rsidRDefault="00A5547E" w:rsidP="00A5547E">
      <w:pPr>
        <w:widowControl/>
        <w:autoSpaceDE/>
        <w:autoSpaceDN/>
        <w:adjustRightInd/>
        <w:jc w:val="center"/>
        <w:rPr>
          <w:rFonts w:eastAsia="SimSun"/>
          <w:b/>
          <w:kern w:val="2"/>
          <w:sz w:val="24"/>
          <w:szCs w:val="24"/>
          <w:lang w:eastAsia="hi-IN" w:bidi="hi-IN"/>
        </w:rPr>
      </w:pPr>
    </w:p>
    <w:p w:rsidR="00A5547E" w:rsidRPr="006E1872" w:rsidRDefault="00A5547E" w:rsidP="00A5547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BA3C29" w:rsidRDefault="00BA3C29" w:rsidP="00213A93">
      <w:pPr>
        <w:widowControl/>
        <w:suppressAutoHyphens/>
        <w:autoSpaceDE/>
        <w:adjustRightInd/>
        <w:jc w:val="center"/>
        <w:rPr>
          <w:rFonts w:eastAsia="SimSun"/>
          <w:kern w:val="2"/>
          <w:sz w:val="24"/>
          <w:szCs w:val="24"/>
          <w:lang w:eastAsia="hi-IN" w:bidi="hi-IN"/>
        </w:rPr>
      </w:pPr>
    </w:p>
    <w:p w:rsidR="00213A93" w:rsidRDefault="00213A93" w:rsidP="00213A9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w:t>
      </w:r>
    </w:p>
    <w:p w:rsidR="0012152A" w:rsidRPr="008D3FC9" w:rsidRDefault="0012152A" w:rsidP="0012152A">
      <w:pPr>
        <w:widowControl/>
        <w:suppressAutoHyphens/>
        <w:autoSpaceDE/>
        <w:adjustRightInd/>
        <w:jc w:val="center"/>
        <w:rPr>
          <w:rFonts w:eastAsia="SimSun"/>
          <w:kern w:val="2"/>
          <w:sz w:val="24"/>
          <w:szCs w:val="24"/>
          <w:lang w:eastAsia="hi-IN" w:bidi="hi-IN"/>
        </w:rPr>
      </w:pPr>
    </w:p>
    <w:p w:rsidR="0012152A" w:rsidRDefault="0012152A" w:rsidP="0012152A">
      <w:pPr>
        <w:widowControl/>
        <w:suppressAutoHyphens/>
        <w:autoSpaceDE/>
        <w:adjustRightInd/>
        <w:rPr>
          <w:rFonts w:eastAsia="SimSun"/>
          <w:kern w:val="2"/>
          <w:sz w:val="24"/>
          <w:szCs w:val="24"/>
          <w:lang w:eastAsia="hi-IN" w:bidi="hi-IN"/>
        </w:rPr>
      </w:pPr>
    </w:p>
    <w:p w:rsidR="00BA3C29" w:rsidRDefault="00BA3C29" w:rsidP="0012152A">
      <w:pPr>
        <w:widowControl/>
        <w:suppressAutoHyphens/>
        <w:autoSpaceDE/>
        <w:adjustRightInd/>
        <w:rPr>
          <w:rFonts w:eastAsia="SimSun"/>
          <w:kern w:val="2"/>
          <w:sz w:val="24"/>
          <w:szCs w:val="24"/>
          <w:lang w:eastAsia="hi-IN" w:bidi="hi-IN"/>
        </w:rPr>
      </w:pPr>
    </w:p>
    <w:p w:rsidR="00BA3C29" w:rsidRPr="008D3FC9" w:rsidRDefault="00BA3C29" w:rsidP="0012152A">
      <w:pPr>
        <w:widowControl/>
        <w:suppressAutoHyphens/>
        <w:autoSpaceDE/>
        <w:adjustRightInd/>
        <w:rPr>
          <w:rFonts w:eastAsia="SimSun"/>
          <w:b/>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jc w:val="center"/>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Default="0012152A" w:rsidP="0012152A">
      <w:pPr>
        <w:widowControl/>
        <w:autoSpaceDE/>
        <w:autoSpaceDN/>
        <w:adjustRightInd/>
        <w:jc w:val="center"/>
        <w:rPr>
          <w:color w:val="000000"/>
          <w:sz w:val="24"/>
          <w:szCs w:val="24"/>
        </w:rPr>
      </w:pPr>
      <w:r w:rsidRPr="008D3FC9">
        <w:rPr>
          <w:sz w:val="24"/>
          <w:szCs w:val="24"/>
        </w:rPr>
        <w:t>Омск 202</w:t>
      </w:r>
      <w:r w:rsidR="00BA3C29">
        <w:rPr>
          <w:sz w:val="24"/>
          <w:szCs w:val="24"/>
        </w:rPr>
        <w:t>2</w:t>
      </w:r>
    </w:p>
    <w:p w:rsidR="0012152A" w:rsidRDefault="0012152A" w:rsidP="0012152A">
      <w:pPr>
        <w:widowControl/>
        <w:autoSpaceDE/>
        <w:autoSpaceDN/>
        <w:adjustRightInd/>
        <w:jc w:val="center"/>
        <w:rPr>
          <w:color w:val="000000"/>
          <w:sz w:val="24"/>
          <w:szCs w:val="24"/>
        </w:rPr>
      </w:pPr>
    </w:p>
    <w:p w:rsidR="00A5547E" w:rsidRPr="00793E1B" w:rsidRDefault="00A5547E" w:rsidP="0012152A">
      <w:pPr>
        <w:widowControl/>
        <w:autoSpaceDE/>
        <w:autoSpaceDN/>
        <w:adjustRightInd/>
        <w:rPr>
          <w:color w:val="000000"/>
          <w:spacing w:val="-3"/>
          <w:sz w:val="24"/>
          <w:szCs w:val="24"/>
          <w:lang w:eastAsia="en-US"/>
        </w:rPr>
      </w:pPr>
      <w:r w:rsidRPr="00793E1B">
        <w:rPr>
          <w:color w:val="000000"/>
          <w:spacing w:val="-3"/>
          <w:sz w:val="24"/>
          <w:szCs w:val="24"/>
          <w:lang w:eastAsia="en-US"/>
        </w:rPr>
        <w:t>Составитель:</w:t>
      </w:r>
    </w:p>
    <w:p w:rsidR="00A5547E" w:rsidRPr="00793E1B" w:rsidRDefault="00A5547E" w:rsidP="00A5547E">
      <w:pPr>
        <w:widowControl/>
        <w:autoSpaceDE/>
        <w:autoSpaceDN/>
        <w:adjustRightInd/>
        <w:jc w:val="both"/>
        <w:rPr>
          <w:color w:val="000000"/>
          <w:spacing w:val="-3"/>
          <w:sz w:val="24"/>
          <w:szCs w:val="24"/>
          <w:lang w:eastAsia="en-US"/>
        </w:rPr>
      </w:pPr>
    </w:p>
    <w:p w:rsidR="00A5547E" w:rsidRDefault="00323F8D" w:rsidP="00A5547E">
      <w:pPr>
        <w:widowControl/>
        <w:autoSpaceDE/>
        <w:autoSpaceDN/>
        <w:adjustRightInd/>
        <w:jc w:val="both"/>
        <w:rPr>
          <w:spacing w:val="-3"/>
          <w:sz w:val="24"/>
          <w:szCs w:val="24"/>
          <w:lang w:eastAsia="en-US"/>
        </w:rPr>
      </w:pPr>
      <w:r w:rsidRPr="00323F8D">
        <w:rPr>
          <w:spacing w:val="-3"/>
          <w:sz w:val="24"/>
          <w:szCs w:val="24"/>
          <w:lang w:eastAsia="en-US"/>
        </w:rPr>
        <w:t>к.п.н., доцент _________________ /Т.Н.Романова/</w:t>
      </w:r>
      <w:r w:rsidRPr="00323F8D">
        <w:rPr>
          <w:spacing w:val="-3"/>
          <w:sz w:val="24"/>
          <w:szCs w:val="24"/>
          <w:lang w:eastAsia="en-US"/>
        </w:rPr>
        <w:tab/>
      </w:r>
    </w:p>
    <w:p w:rsidR="0012152A" w:rsidRPr="00C42460" w:rsidRDefault="0012152A"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Pr>
          <w:spacing w:val="-3"/>
          <w:sz w:val="24"/>
          <w:szCs w:val="24"/>
          <w:lang w:eastAsia="en-US"/>
        </w:rPr>
        <w:t xml:space="preserve">«Математический анализ»  </w:t>
      </w:r>
      <w:r w:rsidRPr="00C42460">
        <w:rPr>
          <w:spacing w:val="-3"/>
          <w:sz w:val="24"/>
          <w:szCs w:val="24"/>
          <w:lang w:eastAsia="en-US"/>
        </w:rPr>
        <w:t>одобрена на заседании кафедры  «Информатики, математики и естественнонаучных дисциплин»</w:t>
      </w:r>
    </w:p>
    <w:p w:rsidR="0012152A" w:rsidRDefault="0012152A" w:rsidP="0012152A">
      <w:pPr>
        <w:widowControl/>
        <w:autoSpaceDE/>
        <w:autoSpaceDN/>
        <w:adjustRightInd/>
        <w:jc w:val="both"/>
        <w:rPr>
          <w:spacing w:val="-3"/>
          <w:sz w:val="24"/>
          <w:szCs w:val="24"/>
          <w:lang w:eastAsia="en-US"/>
        </w:rPr>
      </w:pPr>
    </w:p>
    <w:p w:rsidR="0012152A" w:rsidRDefault="00BA3C29" w:rsidP="0012152A">
      <w:pPr>
        <w:widowControl/>
        <w:autoSpaceDE/>
        <w:autoSpaceDN/>
        <w:adjustRightInd/>
        <w:jc w:val="both"/>
        <w:rPr>
          <w:spacing w:val="-3"/>
          <w:sz w:val="24"/>
          <w:szCs w:val="24"/>
          <w:lang w:eastAsia="en-US"/>
        </w:rPr>
      </w:pPr>
      <w:r>
        <w:rPr>
          <w:spacing w:val="-3"/>
          <w:sz w:val="24"/>
          <w:szCs w:val="24"/>
          <w:lang w:eastAsia="en-US"/>
        </w:rPr>
        <w:t>Протокол от 25.03.2022</w:t>
      </w:r>
      <w:r w:rsidR="0012152A" w:rsidRPr="004251FF">
        <w:rPr>
          <w:spacing w:val="-3"/>
          <w:sz w:val="24"/>
          <w:szCs w:val="24"/>
          <w:lang w:eastAsia="en-US"/>
        </w:rPr>
        <w:t xml:space="preserve"> г. № 8</w:t>
      </w:r>
    </w:p>
    <w:p w:rsidR="00A5547E"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A5547E" w:rsidP="00A5547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5547E" w:rsidRPr="006E1872" w:rsidRDefault="00A5547E" w:rsidP="00A5547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A5547E" w:rsidRPr="006E1872" w:rsidRDefault="00A5547E" w:rsidP="00A5547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BA3C29" w:rsidRPr="00BA3C29" w:rsidRDefault="00BA3C29" w:rsidP="00BA3C29">
      <w:pPr>
        <w:ind w:firstLine="708"/>
        <w:jc w:val="both"/>
        <w:rPr>
          <w:sz w:val="24"/>
          <w:szCs w:val="24"/>
        </w:rPr>
      </w:pPr>
      <w:r w:rsidRPr="00BA3C2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547E" w:rsidRPr="00BA3C29" w:rsidRDefault="00A5547E" w:rsidP="00A5547E">
      <w:pPr>
        <w:widowControl/>
        <w:autoSpaceDE/>
        <w:autoSpaceDN/>
        <w:adjustRightInd/>
        <w:ind w:firstLine="709"/>
        <w:jc w:val="both"/>
        <w:rPr>
          <w:color w:val="000000"/>
          <w:sz w:val="24"/>
          <w:szCs w:val="24"/>
          <w:lang w:eastAsia="en-US"/>
        </w:rPr>
      </w:pPr>
      <w:r w:rsidRPr="00BA3C29">
        <w:rPr>
          <w:color w:val="000000"/>
          <w:sz w:val="24"/>
          <w:szCs w:val="24"/>
          <w:lang w:eastAsia="en-US"/>
        </w:rPr>
        <w:t>Рабочая программа дисциплины составлена в соответствии с локальными нормативными актами ЧУ ОО ВО «</w:t>
      </w:r>
      <w:r w:rsidRPr="00BA3C29">
        <w:rPr>
          <w:b/>
          <w:color w:val="000000"/>
          <w:sz w:val="24"/>
          <w:szCs w:val="24"/>
          <w:lang w:eastAsia="en-US"/>
        </w:rPr>
        <w:t>Омская гуманитарная академия</w:t>
      </w:r>
      <w:r w:rsidRPr="00BA3C29">
        <w:rPr>
          <w:color w:val="000000"/>
          <w:sz w:val="24"/>
          <w:szCs w:val="24"/>
          <w:lang w:eastAsia="en-US"/>
        </w:rPr>
        <w:t>» (</w:t>
      </w:r>
      <w:r w:rsidRPr="00BA3C29">
        <w:rPr>
          <w:i/>
          <w:color w:val="000000"/>
          <w:sz w:val="24"/>
          <w:szCs w:val="24"/>
          <w:lang w:eastAsia="en-US"/>
        </w:rPr>
        <w:t>далее – Академия; ОмГА</w:t>
      </w:r>
      <w:r w:rsidRPr="00BA3C29">
        <w:rPr>
          <w:color w:val="000000"/>
          <w:sz w:val="24"/>
          <w:szCs w:val="24"/>
          <w:lang w:eastAsia="en-US"/>
        </w:rPr>
        <w:t>):</w:t>
      </w:r>
    </w:p>
    <w:p w:rsidR="00BA3C29" w:rsidRPr="00BA3C29" w:rsidRDefault="00BA3C29" w:rsidP="00BA3C29">
      <w:pPr>
        <w:ind w:firstLine="708"/>
        <w:jc w:val="both"/>
        <w:rPr>
          <w:sz w:val="24"/>
          <w:szCs w:val="24"/>
        </w:rPr>
      </w:pPr>
      <w:r w:rsidRPr="00BA3C29">
        <w:rPr>
          <w:sz w:val="24"/>
          <w:szCs w:val="24"/>
        </w:rPr>
        <w:t xml:space="preserve">- </w:t>
      </w:r>
      <w:r w:rsidRPr="00BA3C2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C29" w:rsidRPr="00BA3C29" w:rsidRDefault="00BA3C29" w:rsidP="00BA3C29">
      <w:pPr>
        <w:ind w:firstLine="709"/>
        <w:jc w:val="both"/>
        <w:rPr>
          <w:sz w:val="24"/>
          <w:szCs w:val="24"/>
          <w:lang w:eastAsia="en-US"/>
        </w:rPr>
      </w:pPr>
      <w:r w:rsidRPr="00BA3C29">
        <w:rPr>
          <w:sz w:val="24"/>
          <w:szCs w:val="24"/>
          <w:lang w:eastAsia="en-US"/>
        </w:rPr>
        <w:t xml:space="preserve">- «Положением </w:t>
      </w:r>
      <w:r w:rsidRPr="00BA3C2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A3C2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A3C29" w:rsidRPr="00BA3C29" w:rsidRDefault="00BA3C29" w:rsidP="00BA3C29">
      <w:pPr>
        <w:ind w:firstLine="708"/>
        <w:jc w:val="both"/>
        <w:rPr>
          <w:sz w:val="24"/>
          <w:szCs w:val="24"/>
        </w:rPr>
      </w:pPr>
      <w:r w:rsidRPr="00BA3C2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C29" w:rsidRPr="00BA3C29" w:rsidRDefault="00BA3C29" w:rsidP="00BA3C29">
      <w:pPr>
        <w:ind w:firstLine="708"/>
        <w:jc w:val="both"/>
        <w:rPr>
          <w:sz w:val="24"/>
          <w:szCs w:val="24"/>
        </w:rPr>
      </w:pPr>
      <w:r w:rsidRPr="00BA3C2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C29" w:rsidRPr="00BA3C29" w:rsidRDefault="00BA3C29" w:rsidP="00BA3C29">
      <w:pPr>
        <w:ind w:firstLine="708"/>
        <w:jc w:val="both"/>
        <w:rPr>
          <w:sz w:val="24"/>
          <w:szCs w:val="24"/>
        </w:rPr>
      </w:pPr>
      <w:r w:rsidRPr="00BA3C2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241B" w:rsidRDefault="00A5547E" w:rsidP="002F241B">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(уровень бакалавриата), направленность (профиль) программы </w:t>
      </w:r>
      <w:r w:rsidR="00CC7A5C">
        <w:rPr>
          <w:sz w:val="24"/>
          <w:szCs w:val="24"/>
        </w:rPr>
        <w:t>«Общий профиль»</w:t>
      </w:r>
      <w:r w:rsidRPr="006E1872">
        <w:rPr>
          <w:sz w:val="24"/>
          <w:szCs w:val="24"/>
        </w:rPr>
        <w:t xml:space="preserve">; </w:t>
      </w:r>
      <w:r w:rsidRPr="006E1872">
        <w:rPr>
          <w:sz w:val="24"/>
          <w:szCs w:val="24"/>
          <w:lang w:eastAsia="en-US"/>
        </w:rPr>
        <w:t xml:space="preserve">форма обучения – </w:t>
      </w:r>
      <w:r w:rsidR="001E43BF">
        <w:rPr>
          <w:sz w:val="24"/>
          <w:szCs w:val="24"/>
          <w:lang w:eastAsia="en-US"/>
        </w:rPr>
        <w:t>заочная на 2022</w:t>
      </w:r>
      <w:r w:rsidR="002F241B" w:rsidRPr="002F66D3">
        <w:rPr>
          <w:sz w:val="24"/>
          <w:szCs w:val="24"/>
          <w:lang w:eastAsia="en-US"/>
        </w:rPr>
        <w:t>/202</w:t>
      </w:r>
      <w:r w:rsidR="001E43BF">
        <w:rPr>
          <w:sz w:val="24"/>
          <w:szCs w:val="24"/>
          <w:lang w:eastAsia="en-US"/>
        </w:rPr>
        <w:t>3</w:t>
      </w:r>
      <w:r w:rsidR="002F241B" w:rsidRPr="002F66D3">
        <w:rPr>
          <w:sz w:val="24"/>
          <w:szCs w:val="24"/>
          <w:lang w:eastAsia="en-US"/>
        </w:rPr>
        <w:t xml:space="preserve"> учебный год, утвержденным прика</w:t>
      </w:r>
      <w:r w:rsidR="001E43BF">
        <w:rPr>
          <w:sz w:val="24"/>
          <w:szCs w:val="24"/>
          <w:lang w:eastAsia="en-US"/>
        </w:rPr>
        <w:t xml:space="preserve">зом ректора от 28.03.2022 № </w:t>
      </w:r>
      <w:r w:rsidR="00FF38F2">
        <w:rPr>
          <w:sz w:val="24"/>
          <w:szCs w:val="24"/>
          <w:lang w:eastAsia="en-US"/>
        </w:rPr>
        <w:t>2</w:t>
      </w:r>
      <w:r w:rsidR="001E43BF">
        <w:rPr>
          <w:sz w:val="24"/>
          <w:szCs w:val="24"/>
          <w:lang w:eastAsia="en-US"/>
        </w:rPr>
        <w:t>8</w:t>
      </w:r>
      <w:r w:rsidR="002F241B" w:rsidRPr="002F66D3">
        <w:rPr>
          <w:sz w:val="24"/>
          <w:szCs w:val="24"/>
          <w:lang w:eastAsia="en-US"/>
        </w:rPr>
        <w:t>;</w:t>
      </w:r>
    </w:p>
    <w:p w:rsidR="0085677E" w:rsidRPr="00C42460" w:rsidRDefault="0085677E" w:rsidP="002F241B">
      <w:pPr>
        <w:widowControl/>
        <w:autoSpaceDE/>
        <w:autoSpaceDN/>
        <w:adjustRightInd/>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Б1.Б.13 </w:t>
      </w:r>
      <w:r w:rsidRPr="00C42460">
        <w:rPr>
          <w:b/>
          <w:bCs/>
          <w:sz w:val="24"/>
          <w:szCs w:val="24"/>
        </w:rPr>
        <w:t>«</w:t>
      </w:r>
      <w:r w:rsidR="00A5547E">
        <w:rPr>
          <w:b/>
          <w:bCs/>
          <w:sz w:val="24"/>
          <w:szCs w:val="24"/>
        </w:rPr>
        <w:t>Математический анализ</w:t>
      </w:r>
      <w:r w:rsidRPr="00C42460">
        <w:rPr>
          <w:b/>
          <w:bCs/>
          <w:sz w:val="24"/>
          <w:szCs w:val="24"/>
        </w:rPr>
        <w:t>»</w:t>
      </w:r>
      <w:r w:rsidRPr="00C42460">
        <w:rPr>
          <w:b/>
          <w:sz w:val="24"/>
          <w:szCs w:val="24"/>
        </w:rPr>
        <w:t xml:space="preserve">  в течение </w:t>
      </w:r>
      <w:r w:rsidR="001E43BF">
        <w:rPr>
          <w:b/>
          <w:sz w:val="24"/>
          <w:szCs w:val="24"/>
        </w:rPr>
        <w:t>2022/2023</w:t>
      </w:r>
      <w:r w:rsidR="0012152A" w:rsidRPr="0012152A">
        <w:rPr>
          <w:b/>
          <w:sz w:val="24"/>
          <w:szCs w:val="24"/>
        </w:rPr>
        <w:t xml:space="preserve"> </w:t>
      </w:r>
      <w:r w:rsidRPr="00C42460">
        <w:rPr>
          <w:b/>
          <w:sz w:val="24"/>
          <w:szCs w:val="24"/>
        </w:rPr>
        <w:t>учебного года:</w:t>
      </w:r>
    </w:p>
    <w:p w:rsidR="0085677E" w:rsidRPr="00A26BC5" w:rsidRDefault="0085677E" w:rsidP="0085677E">
      <w:pPr>
        <w:ind w:firstLine="709"/>
        <w:jc w:val="both"/>
        <w:rPr>
          <w:sz w:val="24"/>
          <w:szCs w:val="24"/>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38.03.01 Экономика </w:t>
      </w:r>
      <w:r w:rsidRPr="00C42460">
        <w:rPr>
          <w:sz w:val="24"/>
          <w:szCs w:val="24"/>
        </w:rPr>
        <w:t xml:space="preserve">(уровень бакалавриата), направленность (профиль) программы </w:t>
      </w:r>
      <w:r w:rsidR="00CC7A5C">
        <w:rPr>
          <w:sz w:val="24"/>
          <w:szCs w:val="24"/>
        </w:rPr>
        <w:t>«Общий профиль»</w:t>
      </w:r>
      <w:r w:rsidRPr="00C42460">
        <w:rPr>
          <w:sz w:val="24"/>
          <w:szCs w:val="24"/>
        </w:rPr>
        <w:t xml:space="preserve">; </w:t>
      </w:r>
      <w:r w:rsidR="00A5547E" w:rsidRPr="006E1872">
        <w:rPr>
          <w:sz w:val="24"/>
          <w:szCs w:val="24"/>
        </w:rPr>
        <w:t xml:space="preserve">вид учебной деятельности – программа академического бакалавриата; виды профессиональной деятельности: </w:t>
      </w:r>
      <w:r w:rsidR="00A5547E">
        <w:rPr>
          <w:rFonts w:eastAsia="Courier New"/>
          <w:sz w:val="24"/>
          <w:szCs w:val="24"/>
          <w:lang w:bidi="ru-RU"/>
        </w:rPr>
        <w:t>расчетно-экономическая, а</w:t>
      </w:r>
      <w:r w:rsidR="00A5547E" w:rsidRPr="0097668F">
        <w:rPr>
          <w:rFonts w:eastAsia="Courier New"/>
          <w:sz w:val="24"/>
          <w:szCs w:val="24"/>
          <w:lang w:bidi="ru-RU"/>
        </w:rPr>
        <w:t>налитическая, научно-исследовательская (основной)</w:t>
      </w:r>
      <w:r w:rsidR="00A5547E" w:rsidRPr="006E1872">
        <w:rPr>
          <w:sz w:val="24"/>
          <w:szCs w:val="24"/>
        </w:rPr>
        <w:t xml:space="preserve">; педагогическая; </w:t>
      </w:r>
      <w:r w:rsidR="00A5547E">
        <w:rPr>
          <w:sz w:val="24"/>
          <w:szCs w:val="24"/>
        </w:rPr>
        <w:t>учетная; расчетно-финансовая;</w:t>
      </w:r>
      <w:r w:rsidR="00830F9D">
        <w:rPr>
          <w:sz w:val="24"/>
          <w:szCs w:val="24"/>
        </w:rPr>
        <w:t xml:space="preserve"> </w:t>
      </w:r>
      <w:r w:rsidRPr="00C42460">
        <w:rPr>
          <w:sz w:val="24"/>
          <w:szCs w:val="24"/>
        </w:rPr>
        <w:t>очная и заочная</w:t>
      </w:r>
      <w:r w:rsidRPr="00793E1B">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5547E" w:rsidRPr="00A5547E">
        <w:rPr>
          <w:sz w:val="24"/>
          <w:szCs w:val="24"/>
        </w:rPr>
        <w:t>«</w:t>
      </w:r>
      <w:r w:rsidR="00A5547E" w:rsidRPr="00A5547E">
        <w:rPr>
          <w:b/>
          <w:sz w:val="24"/>
          <w:szCs w:val="24"/>
        </w:rPr>
        <w:t xml:space="preserve">Математический </w:t>
      </w:r>
      <w:r w:rsidR="00A5547E">
        <w:rPr>
          <w:b/>
          <w:sz w:val="24"/>
          <w:szCs w:val="24"/>
        </w:rPr>
        <w:t>а</w:t>
      </w:r>
      <w:r w:rsidR="00A5547E" w:rsidRPr="00A5547E">
        <w:rPr>
          <w:b/>
          <w:sz w:val="24"/>
          <w:szCs w:val="24"/>
        </w:rPr>
        <w:t>нализ</w:t>
      </w:r>
      <w:r w:rsidR="00A5547E" w:rsidRPr="00A5547E">
        <w:rPr>
          <w:sz w:val="24"/>
          <w:szCs w:val="24"/>
        </w:rPr>
        <w:t xml:space="preserve">» </w:t>
      </w:r>
      <w:r w:rsidRPr="00A26BC5">
        <w:rPr>
          <w:sz w:val="24"/>
          <w:szCs w:val="24"/>
        </w:rPr>
        <w:t xml:space="preserve">в течение </w:t>
      </w:r>
      <w:r w:rsidR="0012152A" w:rsidRPr="001554F1">
        <w:rPr>
          <w:sz w:val="24"/>
          <w:szCs w:val="24"/>
          <w:lang w:eastAsia="en-US"/>
        </w:rPr>
        <w:t>20</w:t>
      </w:r>
      <w:r w:rsidR="001E43BF">
        <w:rPr>
          <w:sz w:val="24"/>
          <w:szCs w:val="24"/>
          <w:lang w:eastAsia="en-US"/>
        </w:rPr>
        <w:t>22</w:t>
      </w:r>
      <w:r w:rsidR="0012152A" w:rsidRPr="001554F1">
        <w:rPr>
          <w:sz w:val="24"/>
          <w:szCs w:val="24"/>
          <w:lang w:eastAsia="en-US"/>
        </w:rPr>
        <w:t>/20</w:t>
      </w:r>
      <w:r w:rsidR="001E43BF">
        <w:rPr>
          <w:sz w:val="24"/>
          <w:szCs w:val="24"/>
          <w:lang w:eastAsia="en-US"/>
        </w:rPr>
        <w:t>23</w:t>
      </w:r>
      <w:r w:rsidR="0012152A" w:rsidRPr="001554F1">
        <w:rPr>
          <w:sz w:val="24"/>
          <w:szCs w:val="24"/>
          <w:lang w:eastAsia="en-US"/>
        </w:rPr>
        <w:t xml:space="preserve"> </w:t>
      </w:r>
      <w:r w:rsidRPr="00A26BC5">
        <w:rPr>
          <w:sz w:val="24"/>
          <w:szCs w:val="24"/>
        </w:rPr>
        <w:t>учебного года.</w:t>
      </w:r>
    </w:p>
    <w:p w:rsidR="0085677E" w:rsidRDefault="0085677E" w:rsidP="00A76E53">
      <w:pPr>
        <w:widowControl/>
        <w:autoSpaceDE/>
        <w:autoSpaceDN/>
        <w:adjustRightInd/>
        <w:ind w:firstLine="709"/>
        <w:jc w:val="both"/>
        <w:rPr>
          <w:color w:val="000000"/>
          <w:sz w:val="24"/>
          <w:szCs w:val="24"/>
          <w:lang w:eastAsia="en-US"/>
        </w:rPr>
      </w:pPr>
    </w:p>
    <w:p w:rsidR="00BB70FB" w:rsidRPr="00A5547E"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5547E">
        <w:rPr>
          <w:rFonts w:ascii="Times New Roman" w:hAnsi="Times New Roman"/>
          <w:b/>
          <w:sz w:val="24"/>
          <w:szCs w:val="24"/>
        </w:rPr>
        <w:t>Наименование дисциплины:</w:t>
      </w:r>
      <w:r w:rsidR="00484A7D" w:rsidRPr="00A5547E">
        <w:rPr>
          <w:rFonts w:ascii="Times New Roman" w:hAnsi="Times New Roman"/>
          <w:b/>
          <w:sz w:val="24"/>
          <w:szCs w:val="24"/>
        </w:rPr>
        <w:t>Б1.Б.13</w:t>
      </w:r>
      <w:r w:rsidR="00A5547E" w:rsidRPr="00A5547E">
        <w:rPr>
          <w:rFonts w:ascii="Times New Roman" w:hAnsi="Times New Roman"/>
          <w:b/>
          <w:sz w:val="24"/>
          <w:szCs w:val="24"/>
        </w:rPr>
        <w:t>Математический анализ</w:t>
      </w:r>
      <w:r w:rsidR="00A5547E" w:rsidRPr="00A5547E">
        <w:rPr>
          <w:rFonts w:ascii="Times New Roman" w:hAnsi="Times New Roman"/>
          <w:sz w:val="24"/>
          <w:szCs w:val="24"/>
        </w:rPr>
        <w:t>»</w:t>
      </w:r>
    </w:p>
    <w:p w:rsidR="007F4B97" w:rsidRPr="00A26BC5"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80268" w:rsidRPr="00A80268" w:rsidRDefault="00A80268" w:rsidP="00A80268">
      <w:pPr>
        <w:tabs>
          <w:tab w:val="left" w:pos="708"/>
        </w:tabs>
        <w:jc w:val="both"/>
        <w:rPr>
          <w:rFonts w:eastAsia="Calibri"/>
          <w:color w:val="000000"/>
          <w:sz w:val="24"/>
          <w:szCs w:val="24"/>
        </w:rPr>
      </w:pPr>
      <w:r>
        <w:rPr>
          <w:rFonts w:eastAsia="Calibri"/>
          <w:color w:val="000000"/>
          <w:sz w:val="24"/>
          <w:szCs w:val="24"/>
        </w:rPr>
        <w:tab/>
      </w:r>
      <w:r w:rsidRPr="00A80268">
        <w:rPr>
          <w:rFonts w:eastAsia="Calibri"/>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80268">
        <w:rPr>
          <w:sz w:val="24"/>
          <w:szCs w:val="24"/>
        </w:rPr>
        <w:t>38.03.01 Экономика</w:t>
      </w:r>
      <w:r w:rsidRPr="00A80268">
        <w:rPr>
          <w:color w:val="000000"/>
          <w:sz w:val="24"/>
          <w:szCs w:val="24"/>
        </w:rPr>
        <w:t xml:space="preserve"> (уровень бакалавриата), утвержденного Приказом Минобрнауки России от </w:t>
      </w:r>
      <w:r w:rsidRPr="00A80268">
        <w:rPr>
          <w:sz w:val="24"/>
          <w:szCs w:val="24"/>
        </w:rPr>
        <w:t>12.11.2015 № 1327</w:t>
      </w:r>
      <w:r w:rsidRPr="00A80268">
        <w:rPr>
          <w:color w:val="000000"/>
          <w:sz w:val="24"/>
          <w:szCs w:val="24"/>
        </w:rPr>
        <w:t xml:space="preserve"> (зарегистрирован в Минюсте России </w:t>
      </w:r>
      <w:r w:rsidRPr="00A80268">
        <w:rPr>
          <w:sz w:val="24"/>
          <w:szCs w:val="24"/>
        </w:rPr>
        <w:t>30.11.2015 N 39906</w:t>
      </w:r>
      <w:r w:rsidRPr="00A80268">
        <w:rPr>
          <w:color w:val="000000"/>
          <w:sz w:val="24"/>
          <w:szCs w:val="24"/>
        </w:rPr>
        <w:t>)</w:t>
      </w:r>
      <w:r w:rsidRPr="00A80268">
        <w:rPr>
          <w:rFonts w:eastAsia="Calibri"/>
          <w:color w:val="000000"/>
          <w:sz w:val="24"/>
          <w:szCs w:val="24"/>
        </w:rPr>
        <w:t>, при разработке основной профессиональной образовательной программы (</w:t>
      </w:r>
      <w:r w:rsidRPr="00A80268">
        <w:rPr>
          <w:rFonts w:eastAsia="Calibri"/>
          <w:i/>
          <w:color w:val="000000"/>
          <w:sz w:val="24"/>
          <w:szCs w:val="24"/>
        </w:rPr>
        <w:t>далее - ОПОП</w:t>
      </w:r>
      <w:r w:rsidRPr="00A80268">
        <w:rPr>
          <w:rFonts w:eastAsia="Calibri"/>
          <w:color w:val="000000"/>
          <w:sz w:val="24"/>
          <w:szCs w:val="24"/>
        </w:rPr>
        <w:t>) бакалавриата определены возможности Академии в формировании компетенций выпускников.</w:t>
      </w:r>
    </w:p>
    <w:p w:rsidR="00A80268" w:rsidRDefault="00A80268" w:rsidP="00A76E53">
      <w:pPr>
        <w:widowControl/>
        <w:tabs>
          <w:tab w:val="left" w:pos="708"/>
        </w:tabs>
        <w:autoSpaceDE/>
        <w:adjustRightInd/>
        <w:ind w:firstLine="709"/>
        <w:jc w:val="both"/>
        <w:rPr>
          <w:rFonts w:eastAsia="Calibri"/>
          <w:sz w:val="24"/>
          <w:szCs w:val="24"/>
          <w:lang w:eastAsia="en-US"/>
        </w:rPr>
      </w:pP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484A7D">
        <w:rPr>
          <w:rFonts w:eastAsia="Calibri"/>
          <w:b/>
          <w:sz w:val="24"/>
          <w:szCs w:val="24"/>
          <w:lang w:eastAsia="en-US"/>
        </w:rPr>
        <w:t>МАТЕМАТИЧЕСКИЙ АНАЛИЗ</w:t>
      </w:r>
      <w:r w:rsidR="00BB6C9A"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5547E" w:rsidRPr="00793E1B" w:rsidTr="00330957">
        <w:tc>
          <w:tcPr>
            <w:tcW w:w="3049" w:type="dxa"/>
            <w:vAlign w:val="center"/>
          </w:tcPr>
          <w:p w:rsidR="00A5547E" w:rsidRPr="00A5547E" w:rsidRDefault="00A5547E" w:rsidP="00A5547E">
            <w:pPr>
              <w:rPr>
                <w:sz w:val="24"/>
                <w:szCs w:val="24"/>
              </w:rPr>
            </w:pPr>
            <w:r w:rsidRPr="00830F9D">
              <w:rPr>
                <w:sz w:val="24"/>
                <w:szCs w:val="24"/>
              </w:rPr>
              <w:t>способность</w:t>
            </w:r>
            <w:r w:rsidR="00830F9D">
              <w:rPr>
                <w:sz w:val="24"/>
                <w:szCs w:val="24"/>
              </w:rPr>
              <w:t>ю</w:t>
            </w:r>
            <w:r w:rsidRPr="00A5547E">
              <w:rPr>
                <w:sz w:val="24"/>
                <w:szCs w:val="24"/>
              </w:rPr>
              <w:t xml:space="preserve"> осуществлять сбор, анализ и обработку данных, необходимых для решения профессиональных задач</w:t>
            </w:r>
          </w:p>
          <w:p w:rsidR="00A5547E" w:rsidRPr="00A5547E" w:rsidRDefault="00A5547E" w:rsidP="00A5547E">
            <w:pPr>
              <w:tabs>
                <w:tab w:val="left" w:pos="708"/>
              </w:tabs>
              <w:rPr>
                <w:rFonts w:eastAsia="Calibri"/>
                <w:sz w:val="24"/>
                <w:szCs w:val="24"/>
                <w:lang w:eastAsia="en-US"/>
              </w:rPr>
            </w:pPr>
          </w:p>
        </w:tc>
        <w:tc>
          <w:tcPr>
            <w:tcW w:w="1595" w:type="dxa"/>
            <w:vAlign w:val="center"/>
          </w:tcPr>
          <w:p w:rsidR="00A5547E" w:rsidRPr="00A5547E" w:rsidRDefault="00A5547E" w:rsidP="00A5547E">
            <w:pPr>
              <w:tabs>
                <w:tab w:val="left" w:pos="708"/>
              </w:tabs>
              <w:rPr>
                <w:bCs/>
                <w:sz w:val="24"/>
                <w:szCs w:val="24"/>
              </w:rPr>
            </w:pPr>
            <w:r w:rsidRPr="00A5547E">
              <w:rPr>
                <w:bCs/>
                <w:sz w:val="24"/>
                <w:szCs w:val="24"/>
              </w:rPr>
              <w:t>ОПК-2</w:t>
            </w:r>
          </w:p>
        </w:tc>
        <w:tc>
          <w:tcPr>
            <w:tcW w:w="4927" w:type="dxa"/>
            <w:vAlign w:val="center"/>
          </w:tcPr>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порядок сбора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теоретические основы анализа и обработки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осуществлять подбор данных, необходимых для оценки массовых явлений;</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анализировать и обрабатывать </w:t>
            </w:r>
            <w:r w:rsidRPr="00A5547E">
              <w:rPr>
                <w:sz w:val="24"/>
                <w:szCs w:val="24"/>
              </w:rPr>
              <w:t>данные,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навыками сбора</w:t>
            </w:r>
            <w:r w:rsidRPr="00A5547E">
              <w:rPr>
                <w:sz w:val="24"/>
                <w:szCs w:val="24"/>
              </w:rPr>
              <w:t xml:space="preserve"> 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методами анализа и обработки </w:t>
            </w:r>
            <w:r w:rsidRPr="00A5547E">
              <w:rPr>
                <w:sz w:val="24"/>
                <w:szCs w:val="24"/>
              </w:rPr>
              <w:t>данных, необходимых для оценки массовых явлений</w:t>
            </w:r>
          </w:p>
        </w:tc>
      </w:tr>
      <w:tr w:rsidR="00A5547E" w:rsidRPr="00793E1B" w:rsidTr="00330957">
        <w:tc>
          <w:tcPr>
            <w:tcW w:w="3049" w:type="dxa"/>
            <w:vAlign w:val="center"/>
          </w:tcPr>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A5547E" w:rsidRPr="00A5547E" w:rsidRDefault="00A5547E" w:rsidP="00A5547E">
            <w:pPr>
              <w:widowControl/>
              <w:tabs>
                <w:tab w:val="left" w:pos="708"/>
              </w:tabs>
              <w:autoSpaceDE/>
              <w:adjustRightInd/>
              <w:rPr>
                <w:rFonts w:eastAsia="Calibri"/>
                <w:sz w:val="24"/>
                <w:szCs w:val="24"/>
                <w:lang w:eastAsia="en-US"/>
              </w:rPr>
            </w:pPr>
            <w:r w:rsidRPr="00A5547E">
              <w:rPr>
                <w:rFonts w:eastAsia="Calibri"/>
                <w:sz w:val="24"/>
                <w:szCs w:val="24"/>
                <w:lang w:eastAsia="en-US"/>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A5547E" w:rsidRPr="00A5547E" w:rsidRDefault="00A5547E" w:rsidP="00A5547E">
            <w:pPr>
              <w:widowControl/>
              <w:tabs>
                <w:tab w:val="left" w:pos="708"/>
              </w:tabs>
              <w:autoSpaceDE/>
              <w:adjustRightInd/>
              <w:rPr>
                <w:rFonts w:eastAsia="Calibri"/>
                <w:sz w:val="24"/>
                <w:szCs w:val="24"/>
                <w:lang w:eastAsia="en-US"/>
              </w:rPr>
            </w:pPr>
            <w:r w:rsidRPr="00A5547E">
              <w:rPr>
                <w:bCs/>
                <w:sz w:val="24"/>
                <w:szCs w:val="24"/>
              </w:rPr>
              <w:t>ПК-4</w:t>
            </w:r>
          </w:p>
        </w:tc>
        <w:tc>
          <w:tcPr>
            <w:tcW w:w="4927" w:type="dxa"/>
            <w:vAlign w:val="center"/>
          </w:tcPr>
          <w:p w:rsidR="00A5547E" w:rsidRPr="00A5547E" w:rsidRDefault="00A5547E" w:rsidP="00A5547E">
            <w:pPr>
              <w:widowControl/>
              <w:tabs>
                <w:tab w:val="left" w:pos="708"/>
              </w:tabs>
              <w:autoSpaceDE/>
              <w:adjustRightInd/>
              <w:ind w:firstLine="34"/>
              <w:rPr>
                <w:rFonts w:eastAsia="Calibri"/>
                <w:i/>
                <w:sz w:val="24"/>
                <w:szCs w:val="24"/>
                <w:lang w:eastAsia="en-US"/>
              </w:rPr>
            </w:pPr>
            <w:r w:rsidRPr="00A5547E">
              <w:rPr>
                <w:rFonts w:eastAsia="Calibri"/>
                <w:i/>
                <w:sz w:val="24"/>
                <w:szCs w:val="24"/>
                <w:lang w:eastAsia="en-US"/>
              </w:rPr>
              <w:lastRenderedPageBreak/>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основные методы и подходы математического анализа, используемые при описании экономических </w:t>
            </w:r>
            <w:r w:rsidR="00AA0402">
              <w:rPr>
                <w:rFonts w:eastAsia="Calibri"/>
                <w:sz w:val="24"/>
                <w:szCs w:val="24"/>
                <w:lang w:eastAsia="en-US"/>
              </w:rPr>
              <w:t xml:space="preserve"> </w:t>
            </w:r>
            <w:r w:rsidRPr="00A5547E">
              <w:rPr>
                <w:rFonts w:eastAsia="Calibri"/>
                <w:sz w:val="24"/>
                <w:szCs w:val="24"/>
                <w:lang w:eastAsia="en-US"/>
              </w:rPr>
              <w:t>процессов и явлений и построении стандартных теоретических и эко</w:t>
            </w:r>
            <w:r w:rsidRPr="00A5547E">
              <w:rPr>
                <w:rFonts w:eastAsia="Calibri"/>
                <w:sz w:val="24"/>
                <w:szCs w:val="24"/>
                <w:lang w:eastAsia="en-US"/>
              </w:rPr>
              <w:lastRenderedPageBreak/>
              <w:t>нометрических моделей</w:t>
            </w:r>
            <w:r w:rsidRPr="00A5547E">
              <w:rPr>
                <w:bCs/>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особенности применения</w:t>
            </w:r>
            <w:r w:rsidR="00AA0402">
              <w:rPr>
                <w:rFonts w:eastAsia="Calibri"/>
                <w:sz w:val="24"/>
                <w:szCs w:val="24"/>
                <w:lang w:eastAsia="en-US"/>
              </w:rPr>
              <w:t xml:space="preserve"> </w:t>
            </w:r>
            <w:r w:rsidRPr="00A5547E">
              <w:rPr>
                <w:rFonts w:eastAsia="Calibri"/>
                <w:sz w:val="24"/>
                <w:szCs w:val="24"/>
                <w:lang w:eastAsia="en-US"/>
              </w:rPr>
              <w:t>методов и подходов математического анализа, используемых при описании экономических процессов и явлений и построении стандартных теоретических и эконометрических моделей, анализа  и содержательной интерпретации  полученных результатов</w:t>
            </w:r>
            <w:r w:rsidRPr="00A5547E">
              <w:rPr>
                <w:bCs/>
                <w:sz w:val="24"/>
                <w:szCs w:val="24"/>
              </w:rPr>
              <w:t>;</w:t>
            </w:r>
          </w:p>
          <w:p w:rsidR="00A5547E" w:rsidRPr="00A5547E" w:rsidRDefault="00A5547E" w:rsidP="00A5547E">
            <w:pPr>
              <w:widowControl/>
              <w:tabs>
                <w:tab w:val="left" w:pos="318"/>
              </w:tabs>
              <w:autoSpaceDE/>
              <w:adjustRightInd/>
              <w:ind w:firstLine="34"/>
              <w:rPr>
                <w:rFonts w:eastAsia="Calibri"/>
                <w:i/>
                <w:sz w:val="24"/>
                <w:szCs w:val="24"/>
                <w:lang w:eastAsia="en-US"/>
              </w:rPr>
            </w:pPr>
          </w:p>
          <w:p w:rsidR="00A5547E" w:rsidRPr="00A5547E" w:rsidRDefault="00A5547E" w:rsidP="00A5547E">
            <w:pPr>
              <w:widowControl/>
              <w:tabs>
                <w:tab w:val="left" w:pos="318"/>
              </w:tabs>
              <w:autoSpaceDE/>
              <w:adjustRightInd/>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осуществлять подбор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p w:rsidR="00A5547E" w:rsidRPr="00A5547E" w:rsidRDefault="00A5547E" w:rsidP="00A5547E">
            <w:pPr>
              <w:widowControl/>
              <w:tabs>
                <w:tab w:val="left" w:pos="318"/>
              </w:tabs>
              <w:autoSpaceDE/>
              <w:adjustRightInd/>
              <w:ind w:left="709" w:firstLine="34"/>
              <w:rPr>
                <w:rFonts w:eastAsia="Calibri"/>
                <w:sz w:val="24"/>
                <w:szCs w:val="24"/>
                <w:lang w:eastAsia="en-US"/>
              </w:rPr>
            </w:pPr>
          </w:p>
          <w:p w:rsidR="00A5547E" w:rsidRPr="00A5547E" w:rsidRDefault="00A5547E" w:rsidP="00A5547E">
            <w:pPr>
              <w:widowControl/>
              <w:tabs>
                <w:tab w:val="left" w:pos="318"/>
              </w:tabs>
              <w:autoSpaceDE/>
              <w:adjustRightInd/>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навыками подбора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sz w:val="24"/>
                <w:szCs w:val="24"/>
              </w:rPr>
              <w:t>навыками</w:t>
            </w:r>
            <w:r w:rsidRPr="00A5547E">
              <w:rPr>
                <w:rFonts w:eastAsia="Calibri"/>
                <w:sz w:val="24"/>
                <w:szCs w:val="24"/>
                <w:lang w:eastAsia="en-US"/>
              </w:rPr>
              <w:t xml:space="preserve">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484A7D">
        <w:rPr>
          <w:sz w:val="24"/>
          <w:szCs w:val="24"/>
        </w:rPr>
        <w:t>Б1.Б.13</w:t>
      </w:r>
      <w:r w:rsidR="00C42460" w:rsidRPr="00475FAD">
        <w:rPr>
          <w:sz w:val="24"/>
          <w:szCs w:val="24"/>
        </w:rPr>
        <w:t xml:space="preserve"> «</w:t>
      </w:r>
      <w:r w:rsidR="00A5547E">
        <w:rPr>
          <w:sz w:val="24"/>
          <w:szCs w:val="24"/>
        </w:rPr>
        <w:t>Математический анализ</w:t>
      </w:r>
      <w:r w:rsidR="00C42460" w:rsidRPr="00475FAD">
        <w:rPr>
          <w:sz w:val="24"/>
          <w:szCs w:val="24"/>
        </w:rPr>
        <w:t>»</w:t>
      </w:r>
      <w:r w:rsidR="00DA090B">
        <w:rPr>
          <w:sz w:val="24"/>
          <w:szCs w:val="24"/>
        </w:rPr>
        <w:t xml:space="preserve"> </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475FAD" w:rsidRDefault="00484A7D"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Б1.Б.13</w:t>
            </w:r>
          </w:p>
        </w:tc>
        <w:tc>
          <w:tcPr>
            <w:tcW w:w="2494" w:type="dxa"/>
            <w:vAlign w:val="center"/>
          </w:tcPr>
          <w:p w:rsidR="00DA3FFC" w:rsidRPr="00475FAD" w:rsidRDefault="00A5547E" w:rsidP="00330957">
            <w:pPr>
              <w:widowControl/>
              <w:tabs>
                <w:tab w:val="left" w:pos="708"/>
              </w:tabs>
              <w:autoSpaceDE/>
              <w:adjustRightInd/>
              <w:jc w:val="both"/>
              <w:rPr>
                <w:rFonts w:eastAsia="Calibri"/>
                <w:sz w:val="24"/>
                <w:szCs w:val="24"/>
                <w:lang w:eastAsia="en-US"/>
              </w:rPr>
            </w:pPr>
            <w:r>
              <w:rPr>
                <w:sz w:val="24"/>
                <w:szCs w:val="24"/>
              </w:rPr>
              <w:t>Математический анализ</w:t>
            </w:r>
          </w:p>
        </w:tc>
        <w:tc>
          <w:tcPr>
            <w:tcW w:w="2232" w:type="dxa"/>
            <w:vAlign w:val="center"/>
          </w:tcPr>
          <w:p w:rsidR="00A5547E" w:rsidRPr="00830F9D" w:rsidRDefault="00A5547E" w:rsidP="00A5547E">
            <w:pPr>
              <w:widowControl/>
              <w:tabs>
                <w:tab w:val="left" w:pos="708"/>
              </w:tabs>
              <w:autoSpaceDE/>
              <w:adjustRightInd/>
              <w:jc w:val="both"/>
              <w:rPr>
                <w:sz w:val="24"/>
                <w:szCs w:val="24"/>
              </w:rPr>
            </w:pPr>
            <w:r w:rsidRPr="00830F9D">
              <w:rPr>
                <w:rFonts w:eastAsia="Calibri"/>
                <w:sz w:val="24"/>
                <w:szCs w:val="24"/>
                <w:lang w:eastAsia="en-US"/>
              </w:rPr>
              <w:t xml:space="preserve">Успешное освоение программы </w:t>
            </w:r>
            <w:r w:rsidR="00505AB4">
              <w:rPr>
                <w:rFonts w:eastAsia="Calibri"/>
                <w:sz w:val="24"/>
                <w:szCs w:val="24"/>
                <w:lang w:eastAsia="en-US"/>
              </w:rPr>
              <w:t>дисциплины</w:t>
            </w:r>
            <w:r w:rsidRPr="00830F9D">
              <w:rPr>
                <w:rFonts w:eastAsia="Calibri"/>
                <w:sz w:val="24"/>
                <w:szCs w:val="24"/>
                <w:lang w:eastAsia="en-US"/>
              </w:rPr>
              <w:t>:</w:t>
            </w:r>
          </w:p>
          <w:p w:rsidR="00F40FEC" w:rsidRPr="00475FAD" w:rsidRDefault="00830F9D" w:rsidP="00A5547E">
            <w:pPr>
              <w:widowControl/>
              <w:tabs>
                <w:tab w:val="left" w:pos="708"/>
              </w:tabs>
              <w:autoSpaceDE/>
              <w:adjustRightInd/>
              <w:jc w:val="both"/>
              <w:rPr>
                <w:rFonts w:eastAsia="Calibri"/>
                <w:sz w:val="24"/>
                <w:szCs w:val="24"/>
                <w:lang w:eastAsia="en-US"/>
              </w:rPr>
            </w:pPr>
            <w:r w:rsidRPr="00830F9D">
              <w:rPr>
                <w:rFonts w:eastAsia="Calibri"/>
                <w:sz w:val="24"/>
                <w:szCs w:val="24"/>
                <w:lang w:eastAsia="en-US"/>
              </w:rPr>
              <w:t>Линейная алгебра</w:t>
            </w:r>
          </w:p>
        </w:tc>
        <w:tc>
          <w:tcPr>
            <w:tcW w:w="2464" w:type="dxa"/>
            <w:vAlign w:val="center"/>
          </w:tcPr>
          <w:p w:rsidR="00E3667B" w:rsidRDefault="00E3667B" w:rsidP="0011525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p w:rsidR="0026259E" w:rsidRPr="0026259E" w:rsidRDefault="00E3667B" w:rsidP="0011525E">
            <w:pPr>
              <w:widowControl/>
              <w:tabs>
                <w:tab w:val="left" w:pos="708"/>
              </w:tabs>
              <w:autoSpaceDE/>
              <w:adjustRightInd/>
              <w:jc w:val="both"/>
              <w:rPr>
                <w:rFonts w:eastAsia="Calibri"/>
                <w:sz w:val="24"/>
                <w:szCs w:val="24"/>
                <w:lang w:eastAsia="en-US"/>
              </w:rPr>
            </w:pPr>
            <w:r w:rsidRPr="00E3667B">
              <w:rPr>
                <w:rFonts w:eastAsia="Calibri"/>
                <w:sz w:val="24"/>
                <w:szCs w:val="24"/>
                <w:lang w:eastAsia="en-US"/>
              </w:rPr>
              <w:t>Инвестиционный анализ</w:t>
            </w:r>
          </w:p>
        </w:tc>
        <w:tc>
          <w:tcPr>
            <w:tcW w:w="1185" w:type="dxa"/>
            <w:vAlign w:val="center"/>
          </w:tcPr>
          <w:p w:rsidR="00DA3FFC" w:rsidRPr="0026259E" w:rsidRDefault="00A5547E"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 xml:space="preserve">ОПК-2, </w:t>
            </w:r>
            <w:r w:rsidR="00484A7D">
              <w:rPr>
                <w:rFonts w:eastAsia="Calibri"/>
                <w:sz w:val="24"/>
                <w:szCs w:val="24"/>
                <w:lang w:eastAsia="en-US"/>
              </w:rPr>
              <w:t>ПК-4</w:t>
            </w:r>
          </w:p>
          <w:p w:rsidR="002B6C87" w:rsidRPr="0026259E" w:rsidRDefault="002B6C87" w:rsidP="0026259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FC5570">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FC5570">
        <w:rPr>
          <w:rFonts w:eastAsia="Calibri"/>
          <w:color w:val="000000"/>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BE409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FC5570" w:rsidRPr="00793E1B" w:rsidTr="00330957">
        <w:tc>
          <w:tcPr>
            <w:tcW w:w="4365" w:type="dxa"/>
            <w:vAlign w:val="center"/>
          </w:tcPr>
          <w:p w:rsidR="00FC5570" w:rsidRPr="00323F8D" w:rsidRDefault="00FC5570" w:rsidP="00330957">
            <w:pPr>
              <w:widowControl/>
              <w:autoSpaceDE/>
              <w:autoSpaceDN/>
              <w:adjustRightInd/>
              <w:rPr>
                <w:rFonts w:eastAsia="Calibri"/>
                <w:color w:val="000000"/>
                <w:sz w:val="24"/>
                <w:szCs w:val="24"/>
                <w:lang w:eastAsia="en-US"/>
              </w:rPr>
            </w:pPr>
            <w:r w:rsidRPr="00323F8D">
              <w:rPr>
                <w:rFonts w:eastAsia="Calibri"/>
                <w:color w:val="000000"/>
                <w:sz w:val="24"/>
                <w:szCs w:val="24"/>
                <w:lang w:eastAsia="en-US"/>
              </w:rPr>
              <w:t>Формы промежуточной аттестации</w:t>
            </w:r>
          </w:p>
        </w:tc>
        <w:tc>
          <w:tcPr>
            <w:tcW w:w="2693" w:type="dxa"/>
            <w:vAlign w:val="center"/>
          </w:tcPr>
          <w:p w:rsidR="00FC5570" w:rsidRPr="00323F8D" w:rsidRDefault="00A5547E" w:rsidP="00FC5570">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E3667B" w:rsidRPr="00323F8D">
              <w:rPr>
                <w:rFonts w:eastAsia="Calibri"/>
                <w:sz w:val="24"/>
                <w:szCs w:val="24"/>
                <w:lang w:eastAsia="en-US"/>
              </w:rPr>
              <w:t>ачет в</w:t>
            </w:r>
            <w:r w:rsidR="00DA090B" w:rsidRPr="00323F8D">
              <w:rPr>
                <w:rFonts w:eastAsia="Calibri"/>
                <w:sz w:val="24"/>
                <w:szCs w:val="24"/>
                <w:lang w:eastAsia="en-US"/>
              </w:rPr>
              <w:t xml:space="preserve"> </w:t>
            </w:r>
            <w:r w:rsidR="00E3667B" w:rsidRPr="00323F8D">
              <w:rPr>
                <w:rFonts w:eastAsia="Calibri"/>
                <w:sz w:val="24"/>
                <w:szCs w:val="24"/>
                <w:lang w:eastAsia="en-US"/>
              </w:rPr>
              <w:t>3 семестр</w:t>
            </w:r>
            <w:r w:rsidR="00FC5570" w:rsidRPr="00323F8D">
              <w:rPr>
                <w:rFonts w:eastAsia="Calibri"/>
                <w:sz w:val="24"/>
                <w:szCs w:val="24"/>
                <w:lang w:eastAsia="en-US"/>
              </w:rPr>
              <w:t>е</w:t>
            </w:r>
          </w:p>
        </w:tc>
        <w:tc>
          <w:tcPr>
            <w:tcW w:w="2517" w:type="dxa"/>
            <w:vAlign w:val="center"/>
          </w:tcPr>
          <w:p w:rsidR="00FC5570" w:rsidRPr="0026259E" w:rsidRDefault="00A5547E" w:rsidP="0064762F">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505AB4" w:rsidRPr="00323F8D">
              <w:rPr>
                <w:rFonts w:eastAsia="Calibri"/>
                <w:sz w:val="24"/>
                <w:szCs w:val="24"/>
                <w:lang w:eastAsia="en-US"/>
              </w:rPr>
              <w:t xml:space="preserve">ачет на </w:t>
            </w:r>
            <w:r w:rsidR="0064762F" w:rsidRPr="00323F8D">
              <w:rPr>
                <w:rFonts w:eastAsia="Calibri"/>
                <w:sz w:val="24"/>
                <w:szCs w:val="24"/>
                <w:lang w:eastAsia="en-US"/>
              </w:rPr>
              <w:t>1</w:t>
            </w:r>
            <w:r w:rsidR="00505AB4" w:rsidRPr="00323F8D">
              <w:rPr>
                <w:rFonts w:eastAsia="Calibri"/>
                <w:sz w:val="24"/>
                <w:szCs w:val="24"/>
                <w:lang w:eastAsia="en-US"/>
              </w:rPr>
              <w:t xml:space="preserve">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69738D">
            <w:pPr>
              <w:widowControl/>
              <w:autoSpaceDE/>
              <w:autoSpaceDN/>
              <w:adjustRightInd/>
              <w:jc w:val="both"/>
              <w:rPr>
                <w:b/>
                <w:bCs/>
                <w:color w:val="000000"/>
                <w:sz w:val="22"/>
                <w:szCs w:val="22"/>
              </w:rPr>
            </w:pPr>
            <w:r w:rsidRPr="00793E1B">
              <w:rPr>
                <w:b/>
                <w:bCs/>
                <w:color w:val="000000"/>
                <w:sz w:val="22"/>
                <w:szCs w:val="22"/>
              </w:rPr>
              <w:t xml:space="preserve">Семестр </w:t>
            </w:r>
            <w:r w:rsidR="0069738D">
              <w:rPr>
                <w:b/>
                <w:bCs/>
                <w:color w:val="000000"/>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№1. </w:t>
            </w:r>
            <w:r w:rsidR="00610F32"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E55702">
            <w:pPr>
              <w:widowControl/>
              <w:autoSpaceDE/>
              <w:autoSpaceDN/>
              <w:adjustRightInd/>
              <w:jc w:val="center"/>
              <w:rPr>
                <w:b/>
                <w:bCs/>
                <w:sz w:val="22"/>
                <w:szCs w:val="22"/>
              </w:rPr>
            </w:pPr>
            <w:r>
              <w:rPr>
                <w:b/>
                <w:bCs/>
                <w:sz w:val="22"/>
                <w:szCs w:val="22"/>
              </w:rPr>
              <w:t>27</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5B7BFA" w:rsidP="00407404">
            <w:pPr>
              <w:widowControl/>
              <w:autoSpaceDE/>
              <w:autoSpaceDN/>
              <w:adjustRightInd/>
              <w:jc w:val="both"/>
              <w:rPr>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A5547E" w:rsidRDefault="005B7BFA" w:rsidP="00407404">
            <w:pPr>
              <w:widowControl/>
              <w:autoSpaceDE/>
              <w:autoSpaceDN/>
              <w:adjustRightInd/>
              <w:jc w:val="both"/>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E55702">
            <w:pPr>
              <w:widowControl/>
              <w:autoSpaceDE/>
              <w:autoSpaceDN/>
              <w:adjustRightInd/>
              <w:jc w:val="center"/>
              <w:rPr>
                <w:b/>
                <w:bCs/>
                <w:i/>
                <w:sz w:val="22"/>
                <w:szCs w:val="22"/>
              </w:rPr>
            </w:pPr>
            <w:r w:rsidRPr="00A5547E">
              <w:rPr>
                <w:b/>
                <w:bCs/>
                <w:i/>
                <w:sz w:val="22"/>
                <w:szCs w:val="22"/>
              </w:rPr>
              <w:t>4</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№2. </w:t>
            </w:r>
            <w:r w:rsidR="00610F32">
              <w:rPr>
                <w:sz w:val="22"/>
                <w:szCs w:val="22"/>
              </w:rPr>
              <w:t>Интегр</w:t>
            </w:r>
            <w:r w:rsidR="00610F32"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FB5F13" w:rsidP="00E55702">
            <w:pPr>
              <w:widowControl/>
              <w:autoSpaceDE/>
              <w:autoSpaceDN/>
              <w:adjustRightInd/>
              <w:jc w:val="center"/>
              <w:rPr>
                <w:b/>
                <w:bCs/>
                <w:sz w:val="22"/>
                <w:szCs w:val="22"/>
              </w:rPr>
            </w:pPr>
            <w:r>
              <w:rPr>
                <w:b/>
                <w:bCs/>
                <w:sz w:val="22"/>
                <w:szCs w:val="22"/>
              </w:rPr>
              <w:t>31</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4F3C72" w:rsidRDefault="005B7BFA"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5B7BFA"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E55702" w:rsidP="00E55702">
            <w:pPr>
              <w:widowControl/>
              <w:autoSpaceDE/>
              <w:autoSpaceDN/>
              <w:adjustRightInd/>
              <w:jc w:val="center"/>
              <w:rPr>
                <w:b/>
                <w:bCs/>
                <w:i/>
                <w:sz w:val="22"/>
                <w:szCs w:val="22"/>
              </w:rPr>
            </w:pPr>
            <w:r w:rsidRPr="00E55702">
              <w:rPr>
                <w:b/>
                <w:bCs/>
                <w:i/>
                <w:sz w:val="22"/>
                <w:szCs w:val="22"/>
              </w:rPr>
              <w:t>0</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№3. </w:t>
            </w:r>
            <w:r w:rsidR="00610F32">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5B7BFA"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5B7BFA" w:rsidP="00060A01">
            <w:pPr>
              <w:widowControl/>
              <w:autoSpaceDE/>
              <w:autoSpaceDN/>
              <w:adjustRightInd/>
              <w:jc w:val="right"/>
              <w:rPr>
                <w:b/>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E55702" w:rsidRDefault="005B7BFA"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E55702">
            <w:pPr>
              <w:widowControl/>
              <w:autoSpaceDE/>
              <w:autoSpaceDN/>
              <w:adjustRightInd/>
              <w:jc w:val="center"/>
              <w:rPr>
                <w:b/>
                <w:bCs/>
                <w:i/>
                <w:sz w:val="22"/>
                <w:szCs w:val="22"/>
              </w:rPr>
            </w:pPr>
            <w:r w:rsidRPr="00E55702">
              <w:rPr>
                <w:b/>
                <w:bCs/>
                <w:i/>
                <w:sz w:val="22"/>
                <w:szCs w:val="22"/>
              </w:rPr>
              <w:t>4</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5B7BFA" w:rsidRDefault="0011525E" w:rsidP="00FB5F13">
            <w:pPr>
              <w:widowControl/>
              <w:autoSpaceDE/>
              <w:autoSpaceDN/>
              <w:adjustRightInd/>
              <w:jc w:val="both"/>
              <w:rPr>
                <w:sz w:val="22"/>
                <w:szCs w:val="22"/>
              </w:rPr>
            </w:pPr>
            <w:r>
              <w:rPr>
                <w:sz w:val="22"/>
                <w:szCs w:val="22"/>
              </w:rPr>
              <w:t>Тема №4</w:t>
            </w:r>
            <w:r w:rsidRPr="005B7BFA">
              <w:rPr>
                <w:sz w:val="22"/>
                <w:szCs w:val="22"/>
              </w:rPr>
              <w:t xml:space="preserve">. </w:t>
            </w:r>
            <w:r w:rsidR="00610F32">
              <w:rPr>
                <w:sz w:val="22"/>
                <w:szCs w:val="22"/>
              </w:rPr>
              <w:t>Дифференциальн</w:t>
            </w:r>
            <w:r w:rsidR="00FB5F13">
              <w:rPr>
                <w:sz w:val="22"/>
                <w:szCs w:val="22"/>
              </w:rPr>
              <w:t>ые</w:t>
            </w:r>
            <w:r w:rsidR="00610F32">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4F3C72" w:rsidRDefault="0011525E"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5B7BFA" w:rsidRDefault="0011525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4F3C72" w:rsidRDefault="0011525E"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E55702">
            <w:pPr>
              <w:widowControl/>
              <w:autoSpaceDE/>
              <w:autoSpaceDN/>
              <w:adjustRightInd/>
              <w:jc w:val="center"/>
              <w:rPr>
                <w:b/>
                <w:bCs/>
                <w:i/>
                <w:sz w:val="22"/>
                <w:szCs w:val="22"/>
              </w:rPr>
            </w:pPr>
            <w:r w:rsidRPr="00E55702">
              <w:rPr>
                <w:b/>
                <w:bCs/>
                <w:i/>
                <w:sz w:val="22"/>
                <w:szCs w:val="22"/>
              </w:rPr>
              <w:t>2</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11525E"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108</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793E1B" w:rsidRDefault="0011525E"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AF5FB0" w:rsidP="00E55702">
            <w:pPr>
              <w:widowControl/>
              <w:autoSpaceDE/>
              <w:autoSpaceDN/>
              <w:adjustRightInd/>
              <w:jc w:val="center"/>
              <w:rPr>
                <w:b/>
                <w:bCs/>
                <w:i/>
                <w:sz w:val="22"/>
                <w:szCs w:val="22"/>
              </w:rPr>
            </w:pPr>
            <w:r w:rsidRPr="00E55702">
              <w:rPr>
                <w:b/>
                <w:bCs/>
                <w:i/>
                <w:sz w:val="22"/>
                <w:szCs w:val="22"/>
              </w:rPr>
              <w:t>10</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Контроль (</w:t>
            </w:r>
            <w:r w:rsidR="00FC5570">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bCs/>
                <w:sz w:val="22"/>
                <w:szCs w:val="22"/>
              </w:rPr>
            </w:pPr>
            <w:r>
              <w:rPr>
                <w:bCs/>
                <w:sz w:val="22"/>
                <w:szCs w:val="22"/>
              </w:rPr>
              <w:t>-</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Итого с</w:t>
            </w:r>
            <w:r w:rsidR="00984446">
              <w:rPr>
                <w:color w:val="000000"/>
                <w:sz w:val="22"/>
                <w:szCs w:val="22"/>
              </w:rPr>
              <w:t xml:space="preserve"> </w:t>
            </w:r>
            <w:r w:rsidR="00FC5570">
              <w:rPr>
                <w:color w:val="000000"/>
                <w:sz w:val="22"/>
                <w:szCs w:val="22"/>
              </w:rPr>
              <w:t>зачет</w:t>
            </w:r>
            <w:r>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407404">
            <w:pPr>
              <w:widowControl/>
              <w:autoSpaceDE/>
              <w:autoSpaceDN/>
              <w:adjustRightInd/>
              <w:jc w:val="both"/>
              <w:rPr>
                <w:bCs/>
                <w:sz w:val="22"/>
                <w:szCs w:val="22"/>
              </w:rPr>
            </w:pPr>
            <w:r w:rsidRPr="005B7BFA">
              <w:rPr>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F5FB0" w:rsidRPr="00793E1B" w:rsidTr="00AF5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F5FB0" w:rsidRPr="00793E1B" w:rsidRDefault="0064762F" w:rsidP="0064762F">
            <w:pPr>
              <w:widowControl/>
              <w:autoSpaceDE/>
              <w:autoSpaceDN/>
              <w:adjustRightInd/>
              <w:jc w:val="both"/>
              <w:rPr>
                <w:b/>
                <w:bCs/>
                <w:color w:val="000000"/>
                <w:sz w:val="22"/>
                <w:szCs w:val="22"/>
              </w:rPr>
            </w:pPr>
            <w:r>
              <w:rPr>
                <w:b/>
                <w:bCs/>
                <w:color w:val="000000"/>
                <w:sz w:val="22"/>
                <w:szCs w:val="22"/>
              </w:rPr>
              <w:t>Курс 1</w:t>
            </w:r>
          </w:p>
        </w:tc>
      </w:tr>
      <w:tr w:rsidR="00AF5FB0"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F5FB0" w:rsidRPr="00793E1B" w:rsidRDefault="00AF5FB0" w:rsidP="00AF5FB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b/>
                <w:bCs/>
                <w:color w:val="000000"/>
                <w:sz w:val="22"/>
                <w:szCs w:val="22"/>
              </w:rPr>
            </w:pPr>
            <w:r w:rsidRPr="00793E1B">
              <w:rPr>
                <w:b/>
                <w:bCs/>
                <w:color w:val="000000"/>
                <w:sz w:val="22"/>
                <w:szCs w:val="22"/>
              </w:rPr>
              <w:t>Всего</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№1. </w:t>
            </w:r>
            <w:r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2</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№2. </w:t>
            </w:r>
            <w:r>
              <w:rPr>
                <w:sz w:val="22"/>
                <w:szCs w:val="22"/>
              </w:rPr>
              <w:t>Интегр</w:t>
            </w:r>
            <w:r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№3. </w:t>
            </w:r>
            <w:r>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26</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B5F13">
            <w:pPr>
              <w:widowControl/>
              <w:autoSpaceDE/>
              <w:autoSpaceDN/>
              <w:adjustRightInd/>
              <w:jc w:val="both"/>
              <w:rPr>
                <w:sz w:val="22"/>
                <w:szCs w:val="22"/>
              </w:rPr>
            </w:pPr>
            <w:r>
              <w:rPr>
                <w:sz w:val="22"/>
                <w:szCs w:val="22"/>
              </w:rPr>
              <w:t>Тема №4</w:t>
            </w:r>
            <w:r w:rsidRPr="005B7BFA">
              <w:rPr>
                <w:sz w:val="22"/>
                <w:szCs w:val="22"/>
              </w:rPr>
              <w:t xml:space="preserve">. </w:t>
            </w:r>
            <w:r>
              <w:rPr>
                <w:sz w:val="22"/>
                <w:szCs w:val="22"/>
              </w:rPr>
              <w:t>Дифференциальн</w:t>
            </w:r>
            <w:r w:rsidR="00FB5F13">
              <w:rPr>
                <w:sz w:val="22"/>
                <w:szCs w:val="22"/>
              </w:rPr>
              <w:t>ые</w:t>
            </w:r>
            <w:r>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22</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9</w:t>
            </w:r>
            <w:r w:rsidR="00DC26C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610F32" w:rsidP="00E55702">
            <w:pPr>
              <w:widowControl/>
              <w:autoSpaceDE/>
              <w:autoSpaceDN/>
              <w:adjustRightInd/>
              <w:jc w:val="center"/>
              <w:rPr>
                <w:b/>
                <w:bCs/>
                <w:sz w:val="22"/>
                <w:szCs w:val="22"/>
              </w:rPr>
            </w:pPr>
            <w:r>
              <w:rPr>
                <w:b/>
                <w:bCs/>
                <w:sz w:val="22"/>
                <w:szCs w:val="22"/>
              </w:rPr>
              <w:t>104</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793E1B" w:rsidRDefault="00610F32" w:rsidP="00AF5FB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610F32" w:rsidP="00E55702">
            <w:pPr>
              <w:widowControl/>
              <w:autoSpaceDE/>
              <w:autoSpaceDN/>
              <w:adjustRightInd/>
              <w:jc w:val="center"/>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E55702" w:rsidRDefault="00610F32"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DC26C9" w:rsidP="00E55702">
            <w:pPr>
              <w:widowControl/>
              <w:autoSpaceDE/>
              <w:autoSpaceDN/>
              <w:adjustRightInd/>
              <w:jc w:val="center"/>
              <w:rPr>
                <w:b/>
                <w:bCs/>
                <w:i/>
                <w:sz w:val="22"/>
                <w:szCs w:val="22"/>
              </w:rPr>
            </w:pPr>
            <w:r w:rsidRPr="00E55702">
              <w:rPr>
                <w:b/>
                <w:bCs/>
                <w:i/>
                <w:sz w:val="22"/>
                <w:szCs w:val="22"/>
              </w:rPr>
              <w:t>2</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bCs/>
                <w:sz w:val="22"/>
                <w:szCs w:val="22"/>
              </w:rPr>
            </w:pPr>
            <w:r>
              <w:rPr>
                <w:bCs/>
                <w:sz w:val="22"/>
                <w:szCs w:val="22"/>
              </w:rPr>
              <w:t>4</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bCs/>
                <w:sz w:val="22"/>
                <w:szCs w:val="22"/>
              </w:rPr>
            </w:pPr>
            <w:r>
              <w:rPr>
                <w:bCs/>
                <w:sz w:val="22"/>
                <w:szCs w:val="22"/>
              </w:rPr>
              <w:t>108</w:t>
            </w:r>
          </w:p>
        </w:tc>
      </w:tr>
    </w:tbl>
    <w:p w:rsidR="00E55702" w:rsidRPr="00911922" w:rsidRDefault="00E55702" w:rsidP="00E55702">
      <w:pPr>
        <w:ind w:firstLine="709"/>
        <w:jc w:val="both"/>
        <w:rPr>
          <w:b/>
          <w:i/>
          <w:sz w:val="15"/>
          <w:szCs w:val="15"/>
        </w:rPr>
      </w:pPr>
      <w:r w:rsidRPr="00911922">
        <w:rPr>
          <w:b/>
          <w:i/>
          <w:sz w:val="15"/>
          <w:szCs w:val="15"/>
        </w:rPr>
        <w:t>* Примечания:</w:t>
      </w:r>
    </w:p>
    <w:p w:rsidR="00E55702" w:rsidRPr="00F377E7" w:rsidRDefault="00E55702" w:rsidP="00E55702">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Математический анализ</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702" w:rsidRPr="00F377E7" w:rsidRDefault="00E55702" w:rsidP="00E55702">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E55702" w:rsidRPr="00F377E7" w:rsidRDefault="00E55702" w:rsidP="00E55702">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E55702" w:rsidRPr="00F377E7" w:rsidRDefault="00E55702" w:rsidP="00E55702">
      <w:pPr>
        <w:ind w:firstLine="709"/>
        <w:jc w:val="both"/>
        <w:rPr>
          <w:b/>
          <w:sz w:val="15"/>
          <w:szCs w:val="15"/>
        </w:rPr>
      </w:pPr>
      <w:r w:rsidRPr="00F377E7">
        <w:rPr>
          <w:b/>
          <w:sz w:val="15"/>
          <w:szCs w:val="15"/>
        </w:rPr>
        <w:t xml:space="preserve">в) Для лиц, зачисленных для продолжения обучения в соответствии с частью 5 статьи 5 Федерального закона от 05.05.2014 № </w:t>
      </w:r>
      <w:r w:rsidRPr="00F377E7">
        <w:rPr>
          <w:b/>
          <w:sz w:val="15"/>
          <w:szCs w:val="15"/>
        </w:rPr>
        <w:lastRenderedPageBreak/>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702" w:rsidRPr="00F377E7" w:rsidRDefault="00E55702" w:rsidP="00E55702">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702" w:rsidRPr="00F377E7" w:rsidRDefault="00E55702" w:rsidP="00E55702">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61945" w:rsidRDefault="00261945"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49A8" w:rsidRDefault="002E49A8" w:rsidP="00FD5590">
      <w:pPr>
        <w:tabs>
          <w:tab w:val="left" w:pos="900"/>
        </w:tabs>
        <w:ind w:firstLine="709"/>
        <w:jc w:val="both"/>
        <w:rPr>
          <w:b/>
          <w:color w:val="FF0000"/>
          <w:sz w:val="24"/>
          <w:szCs w:val="24"/>
        </w:rPr>
      </w:pPr>
    </w:p>
    <w:p w:rsidR="003A71E4" w:rsidRPr="002E49A8" w:rsidRDefault="003A71E4" w:rsidP="00E55702">
      <w:pPr>
        <w:ind w:firstLine="709"/>
        <w:jc w:val="both"/>
        <w:rPr>
          <w:sz w:val="24"/>
          <w:szCs w:val="24"/>
        </w:rPr>
      </w:pPr>
      <w:r w:rsidRPr="002E49A8">
        <w:rPr>
          <w:b/>
          <w:sz w:val="24"/>
          <w:szCs w:val="24"/>
        </w:rPr>
        <w:t>Тема №1.</w:t>
      </w:r>
      <w:r w:rsidR="00505AB4">
        <w:rPr>
          <w:b/>
          <w:sz w:val="24"/>
          <w:szCs w:val="24"/>
        </w:rPr>
        <w:t xml:space="preserve"> </w:t>
      </w:r>
      <w:r w:rsidR="00EF43AE" w:rsidRPr="002E49A8">
        <w:rPr>
          <w:sz w:val="24"/>
          <w:szCs w:val="24"/>
        </w:rPr>
        <w:t>Дифференциальное исчисление функций одной переменной</w:t>
      </w:r>
      <w:r w:rsidR="00EF43AE">
        <w:rPr>
          <w:sz w:val="24"/>
          <w:szCs w:val="24"/>
        </w:rPr>
        <w:t>.</w:t>
      </w:r>
      <w:r w:rsidR="00505AB4">
        <w:rPr>
          <w:sz w:val="24"/>
          <w:szCs w:val="24"/>
        </w:rPr>
        <w:t xml:space="preserve"> </w:t>
      </w:r>
      <w:r w:rsidR="00FD5590">
        <w:rPr>
          <w:sz w:val="24"/>
          <w:szCs w:val="24"/>
        </w:rPr>
        <w:t>Понятие функции и элементы поведения функций</w:t>
      </w:r>
      <w:r w:rsidR="002E49A8" w:rsidRPr="002E49A8">
        <w:rPr>
          <w:sz w:val="24"/>
          <w:szCs w:val="24"/>
        </w:rPr>
        <w:t>. Область определения и область значений функции</w:t>
      </w:r>
      <w:r w:rsidR="00EF43AE">
        <w:rPr>
          <w:sz w:val="24"/>
          <w:szCs w:val="24"/>
        </w:rPr>
        <w:t xml:space="preserve">. </w:t>
      </w:r>
      <w:r w:rsidR="00FD5590">
        <w:rPr>
          <w:sz w:val="22"/>
          <w:szCs w:val="22"/>
        </w:rPr>
        <w:t>Теория пределов.</w:t>
      </w:r>
      <w:r w:rsidR="00505AB4">
        <w:rPr>
          <w:sz w:val="22"/>
          <w:szCs w:val="22"/>
        </w:rPr>
        <w:t xml:space="preserve"> </w:t>
      </w:r>
      <w:r w:rsidR="00FD5590" w:rsidRPr="002E49A8">
        <w:rPr>
          <w:sz w:val="24"/>
          <w:szCs w:val="24"/>
        </w:rPr>
        <w:t>Арифметические операци</w:t>
      </w:r>
      <w:r w:rsidR="00FD5590">
        <w:rPr>
          <w:sz w:val="24"/>
          <w:szCs w:val="24"/>
        </w:rPr>
        <w:t>и</w:t>
      </w:r>
      <w:r w:rsidR="00FD5590" w:rsidRPr="002E49A8">
        <w:rPr>
          <w:sz w:val="24"/>
          <w:szCs w:val="24"/>
        </w:rPr>
        <w:t xml:space="preserve"> над пределами. Два замечательных предела и их следствия. </w:t>
      </w:r>
      <w:r w:rsidR="002E49A8" w:rsidRPr="002E49A8">
        <w:rPr>
          <w:sz w:val="24"/>
          <w:szCs w:val="24"/>
        </w:rPr>
        <w:t>Задача о производительности труда. Определение производной. Основные правила дифференцирования. Производные элементарных функций</w:t>
      </w:r>
      <w:r w:rsidR="00EF43AE">
        <w:rPr>
          <w:sz w:val="24"/>
          <w:szCs w:val="24"/>
        </w:rPr>
        <w:t xml:space="preserve">. </w:t>
      </w:r>
      <w:r w:rsidR="00FD5590">
        <w:rPr>
          <w:sz w:val="24"/>
          <w:szCs w:val="24"/>
        </w:rPr>
        <w:t>Правило Лопиталя</w:t>
      </w:r>
      <w:r w:rsidR="007615E9">
        <w:rPr>
          <w:sz w:val="24"/>
          <w:szCs w:val="24"/>
        </w:rPr>
        <w:t>.</w:t>
      </w:r>
      <w:r w:rsidR="00505AB4">
        <w:rPr>
          <w:sz w:val="24"/>
          <w:szCs w:val="24"/>
        </w:rPr>
        <w:t xml:space="preserve"> </w:t>
      </w:r>
      <w:r w:rsidR="007615E9" w:rsidRPr="007615E9">
        <w:rPr>
          <w:sz w:val="24"/>
          <w:szCs w:val="24"/>
        </w:rPr>
        <w:t>Общая схема исследования и построение график</w:t>
      </w:r>
      <w:r w:rsidR="00FD5590">
        <w:rPr>
          <w:sz w:val="24"/>
          <w:szCs w:val="24"/>
        </w:rPr>
        <w:t>ов</w:t>
      </w:r>
      <w:r w:rsidR="007615E9" w:rsidRPr="007615E9">
        <w:rPr>
          <w:sz w:val="24"/>
          <w:szCs w:val="24"/>
        </w:rPr>
        <w:t xml:space="preserve"> функций. </w:t>
      </w:r>
      <w:r w:rsidR="00FD5590">
        <w:rPr>
          <w:sz w:val="22"/>
          <w:szCs w:val="22"/>
        </w:rPr>
        <w:t xml:space="preserve">Экономические приложения.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2</w:t>
      </w:r>
      <w:r w:rsidRPr="002E49A8">
        <w:rPr>
          <w:b/>
          <w:sz w:val="24"/>
          <w:szCs w:val="24"/>
        </w:rPr>
        <w:t>.</w:t>
      </w:r>
      <w:r w:rsidR="00505AB4">
        <w:rPr>
          <w:b/>
          <w:sz w:val="24"/>
          <w:szCs w:val="24"/>
        </w:rPr>
        <w:t xml:space="preserve"> </w:t>
      </w:r>
      <w:r w:rsidR="002E49A8" w:rsidRPr="002E49A8">
        <w:rPr>
          <w:sz w:val="24"/>
          <w:szCs w:val="24"/>
        </w:rPr>
        <w:t>Неопределенный интеграл</w:t>
      </w:r>
      <w:r w:rsidR="007615E9">
        <w:rPr>
          <w:sz w:val="24"/>
          <w:szCs w:val="24"/>
        </w:rPr>
        <w:t>.</w:t>
      </w:r>
      <w:r w:rsidR="007615E9" w:rsidRPr="007615E9">
        <w:rPr>
          <w:sz w:val="24"/>
          <w:szCs w:val="24"/>
        </w:rPr>
        <w:t xml:space="preserve">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w:t>
      </w:r>
      <w:r w:rsidR="00505AB4">
        <w:rPr>
          <w:sz w:val="24"/>
          <w:szCs w:val="24"/>
        </w:rPr>
        <w:t xml:space="preserve"> </w:t>
      </w:r>
      <w:r w:rsidR="007615E9" w:rsidRPr="007615E9">
        <w:rPr>
          <w:sz w:val="24"/>
          <w:szCs w:val="24"/>
        </w:rPr>
        <w:t>Определенный интеграл и его свойства.</w:t>
      </w:r>
      <w:r w:rsidR="00505AB4">
        <w:rPr>
          <w:sz w:val="24"/>
          <w:szCs w:val="24"/>
        </w:rPr>
        <w:t xml:space="preserve"> </w:t>
      </w:r>
      <w:r w:rsidR="007615E9" w:rsidRPr="007615E9">
        <w:rPr>
          <w:sz w:val="24"/>
          <w:szCs w:val="24"/>
        </w:rPr>
        <w:t xml:space="preserve">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EF43AE" w:rsidRPr="007615E9" w:rsidRDefault="00EF43AE" w:rsidP="00E55702">
      <w:pPr>
        <w:tabs>
          <w:tab w:val="left" w:pos="0"/>
        </w:tabs>
        <w:ind w:firstLine="709"/>
        <w:jc w:val="both"/>
        <w:rPr>
          <w:sz w:val="24"/>
          <w:szCs w:val="24"/>
        </w:rPr>
      </w:pPr>
      <w:r w:rsidRPr="002E49A8">
        <w:rPr>
          <w:b/>
          <w:sz w:val="24"/>
          <w:szCs w:val="24"/>
        </w:rPr>
        <w:t xml:space="preserve">Тема № </w:t>
      </w:r>
      <w:r>
        <w:rPr>
          <w:b/>
          <w:sz w:val="24"/>
          <w:szCs w:val="24"/>
        </w:rPr>
        <w:t>3</w:t>
      </w:r>
      <w:r w:rsidRPr="002E49A8">
        <w:rPr>
          <w:b/>
          <w:sz w:val="24"/>
          <w:szCs w:val="24"/>
        </w:rPr>
        <w:t>.</w:t>
      </w:r>
      <w:r w:rsidR="00505AB4">
        <w:rPr>
          <w:b/>
          <w:sz w:val="24"/>
          <w:szCs w:val="24"/>
        </w:rPr>
        <w:t xml:space="preserve"> </w:t>
      </w:r>
      <w:r w:rsidRPr="007615E9">
        <w:rPr>
          <w:sz w:val="24"/>
          <w:szCs w:val="24"/>
        </w:rPr>
        <w:t xml:space="preserve">Функции многих переменных. Определение функции двух переменных. </w:t>
      </w:r>
    </w:p>
    <w:p w:rsidR="00EF43AE" w:rsidRPr="007615E9" w:rsidRDefault="00EF43AE" w:rsidP="00E55702">
      <w:pPr>
        <w:tabs>
          <w:tab w:val="left" w:pos="0"/>
        </w:tabs>
        <w:ind w:firstLine="709"/>
        <w:jc w:val="both"/>
        <w:rPr>
          <w:sz w:val="24"/>
          <w:szCs w:val="24"/>
        </w:rPr>
      </w:pPr>
      <w:r w:rsidRPr="007615E9">
        <w:rPr>
          <w:sz w:val="24"/>
          <w:szCs w:val="24"/>
        </w:rPr>
        <w:t>Область определения функции двух переменных. Линии и поверхности уровня функции двух переменных. Частные производные. Полн</w:t>
      </w:r>
      <w:r w:rsidR="00C50544">
        <w:rPr>
          <w:sz w:val="24"/>
          <w:szCs w:val="24"/>
        </w:rPr>
        <w:t>ая</w:t>
      </w:r>
      <w:r w:rsidRPr="007615E9">
        <w:rPr>
          <w:sz w:val="24"/>
          <w:szCs w:val="24"/>
        </w:rPr>
        <w:t xml:space="preserve"> производн</w:t>
      </w:r>
      <w:r w:rsidR="00C50544">
        <w:rPr>
          <w:sz w:val="24"/>
          <w:szCs w:val="24"/>
        </w:rPr>
        <w:t>ая</w:t>
      </w:r>
      <w:r w:rsidRPr="007615E9">
        <w:rPr>
          <w:sz w:val="24"/>
          <w:szCs w:val="24"/>
        </w:rPr>
        <w:t xml:space="preserve"> и полный дифференциал. Производная по направлению. Градиент функции. Экстремум функции многих переменных (необходимое и достаточное условия).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4</w:t>
      </w:r>
      <w:r w:rsidRPr="002E49A8">
        <w:rPr>
          <w:sz w:val="24"/>
          <w:szCs w:val="24"/>
        </w:rPr>
        <w:t xml:space="preserve">. </w:t>
      </w:r>
      <w:r w:rsidR="002E49A8" w:rsidRPr="007615E9">
        <w:rPr>
          <w:sz w:val="24"/>
          <w:szCs w:val="24"/>
        </w:rPr>
        <w:t>Дифференциальные уравнения</w:t>
      </w:r>
      <w:r w:rsidR="007615E9" w:rsidRPr="007615E9">
        <w:rPr>
          <w:sz w:val="24"/>
          <w:szCs w:val="24"/>
        </w:rPr>
        <w:t>. Основные понятия. Дифференциальные уравнения с разделяющимися переменными. Однородные линейные дифференциальные уравнения первого порядка. Линейные дифференциальные уравнения первого порядка. Однородные линейные дифференциальные уравнения второго порядка. Использование дифференциальных уравнении в экономике.</w:t>
      </w:r>
    </w:p>
    <w:p w:rsidR="002E49A8" w:rsidRPr="007615E9"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3F8D" w:rsidRPr="00275F82" w:rsidRDefault="0064270D" w:rsidP="00323F8D">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color w:val="000000"/>
          <w:sz w:val="24"/>
          <w:szCs w:val="24"/>
        </w:rPr>
        <w:t xml:space="preserve">Методические указания  для обучающихся по освоению дисциплины «Математический анализ» </w:t>
      </w:r>
      <w:r w:rsidR="00323F8D">
        <w:rPr>
          <w:rFonts w:ascii="Times New Roman" w:hAnsi="Times New Roman"/>
          <w:sz w:val="24"/>
          <w:szCs w:val="24"/>
        </w:rPr>
        <w:t>Т.Н.Романова</w:t>
      </w:r>
      <w:r w:rsidR="00323F8D" w:rsidRPr="00275F82">
        <w:rPr>
          <w:rFonts w:ascii="Times New Roman" w:hAnsi="Times New Roman"/>
          <w:sz w:val="24"/>
          <w:szCs w:val="24"/>
        </w:rPr>
        <w:t>. – Омск: Изд-во Омской гуманитарной академии, 20</w:t>
      </w:r>
      <w:r w:rsidR="0012152A">
        <w:rPr>
          <w:rFonts w:ascii="Times New Roman" w:hAnsi="Times New Roman"/>
          <w:sz w:val="24"/>
          <w:szCs w:val="24"/>
        </w:rPr>
        <w:t>20.</w:t>
      </w:r>
      <w:r w:rsidR="00323F8D" w:rsidRPr="00275F82">
        <w:rPr>
          <w:rFonts w:ascii="Times New Roman" w:hAnsi="Times New Roman"/>
          <w:sz w:val="24"/>
          <w:szCs w:val="24"/>
        </w:rPr>
        <w:t xml:space="preserve"> </w:t>
      </w:r>
    </w:p>
    <w:p w:rsidR="00E55702" w:rsidRPr="00323F8D"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70D" w:rsidRPr="00793E1B" w:rsidRDefault="0064270D" w:rsidP="0064270D">
      <w:pPr>
        <w:ind w:firstLine="709"/>
        <w:jc w:val="both"/>
        <w:rPr>
          <w:rFonts w:eastAsia="Calibri"/>
          <w:b/>
          <w:color w:val="000000"/>
          <w:sz w:val="24"/>
          <w:szCs w:val="24"/>
        </w:rPr>
      </w:pPr>
    </w:p>
    <w:p w:rsidR="00785842" w:rsidRDefault="00E5570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505AB4">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A6ED0" w:rsidRPr="00793E1B" w:rsidRDefault="003A6ED0" w:rsidP="00705FB5">
      <w:pPr>
        <w:ind w:firstLine="709"/>
        <w:jc w:val="both"/>
        <w:rPr>
          <w:b/>
          <w:color w:val="000000"/>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136ECD">
        <w:trPr>
          <w:trHeight w:hRule="exact" w:val="109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8" w:history="1">
              <w:r w:rsidR="004025E6">
                <w:rPr>
                  <w:rStyle w:val="a7"/>
                  <w:bCs/>
                  <w:sz w:val="24"/>
                  <w:szCs w:val="24"/>
                </w:rPr>
                <w:t>http://www.iprbookshop.ru/70267.html</w:t>
              </w:r>
            </w:hyperlink>
            <w:r w:rsidRPr="006131BC">
              <w:rPr>
                <w:bCs/>
                <w:sz w:val="24"/>
                <w:szCs w:val="24"/>
              </w:rPr>
              <w:t xml:space="preserve"> </w:t>
            </w:r>
          </w:p>
        </w:tc>
      </w:tr>
      <w:tr w:rsidR="00323F8D" w:rsidRPr="006131BC" w:rsidTr="00136ECD">
        <w:trPr>
          <w:trHeight w:hRule="exact" w:val="82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9" w:history="1">
              <w:r w:rsidR="004025E6">
                <w:rPr>
                  <w:rStyle w:val="a7"/>
                  <w:bCs/>
                  <w:sz w:val="24"/>
                  <w:szCs w:val="24"/>
                </w:rPr>
                <w:t>https://www.biblio-online.ru/bcode/426100</w:t>
              </w:r>
            </w:hyperlink>
            <w:r w:rsidRPr="006131BC">
              <w:rPr>
                <w:bCs/>
                <w:sz w:val="24"/>
                <w:szCs w:val="24"/>
              </w:rPr>
              <w:t xml:space="preserve"> </w:t>
            </w:r>
          </w:p>
        </w:tc>
      </w:tr>
      <w:tr w:rsidR="00323F8D" w:rsidRPr="006131BC" w:rsidTr="00136ECD">
        <w:trPr>
          <w:trHeight w:hRule="exact" w:val="555"/>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0" w:history="1">
              <w:r w:rsidR="004025E6">
                <w:rPr>
                  <w:rStyle w:val="a7"/>
                  <w:bCs/>
                  <w:sz w:val="24"/>
                  <w:szCs w:val="24"/>
                </w:rPr>
                <w:t>https://www.biblio-online.ru/bcode/414551</w:t>
              </w:r>
            </w:hyperlink>
            <w:r w:rsidRPr="006131BC">
              <w:rPr>
                <w:bCs/>
                <w:sz w:val="24"/>
                <w:szCs w:val="24"/>
              </w:rPr>
              <w:t xml:space="preserve"> </w:t>
            </w:r>
          </w:p>
        </w:tc>
      </w:tr>
    </w:tbl>
    <w:p w:rsidR="00323F8D" w:rsidRPr="006131BC" w:rsidRDefault="00323F8D" w:rsidP="00323F8D">
      <w:pPr>
        <w:tabs>
          <w:tab w:val="left" w:pos="1134"/>
        </w:tabs>
        <w:ind w:firstLine="709"/>
        <w:jc w:val="both"/>
        <w:rPr>
          <w:bCs/>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136ECD">
        <w:trPr>
          <w:trHeight w:hRule="exact" w:val="824"/>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1" w:history="1">
              <w:r w:rsidR="004025E6">
                <w:rPr>
                  <w:rStyle w:val="a7"/>
                  <w:bCs/>
                  <w:sz w:val="24"/>
                  <w:szCs w:val="24"/>
                </w:rPr>
                <w:t>http://www.iprbookshop.ru/79053.html</w:t>
              </w:r>
            </w:hyperlink>
            <w:r w:rsidRPr="006131BC">
              <w:rPr>
                <w:bCs/>
                <w:sz w:val="24"/>
                <w:szCs w:val="24"/>
              </w:rPr>
              <w:t xml:space="preserve"> </w:t>
            </w:r>
          </w:p>
        </w:tc>
      </w:tr>
      <w:tr w:rsidR="00323F8D" w:rsidRPr="006131BC" w:rsidTr="00136ECD">
        <w:trPr>
          <w:trHeight w:hRule="exact" w:val="82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2" w:history="1">
              <w:r w:rsidR="004025E6">
                <w:rPr>
                  <w:rStyle w:val="a7"/>
                  <w:bCs/>
                  <w:sz w:val="24"/>
                  <w:szCs w:val="24"/>
                </w:rPr>
                <w:t>https://www.biblio-online.ru/bcode/423277</w:t>
              </w:r>
            </w:hyperlink>
            <w:r w:rsidRPr="006131BC">
              <w:rPr>
                <w:bCs/>
                <w:sz w:val="24"/>
                <w:szCs w:val="24"/>
              </w:rPr>
              <w:t xml:space="preserve"> </w:t>
            </w:r>
          </w:p>
        </w:tc>
      </w:tr>
      <w:tr w:rsidR="00323F8D" w:rsidRPr="006131BC" w:rsidTr="00136ECD">
        <w:trPr>
          <w:trHeight w:hRule="exact" w:val="826"/>
        </w:trPr>
        <w:tc>
          <w:tcPr>
            <w:tcW w:w="9654" w:type="dxa"/>
            <w:shd w:val="clear" w:color="000000" w:fill="FFFFFF"/>
            <w:tcMar>
              <w:left w:w="34" w:type="dxa"/>
              <w:right w:w="34" w:type="dxa"/>
            </w:tcMar>
          </w:tcPr>
          <w:p w:rsidR="00323F8D" w:rsidRPr="006131BC" w:rsidRDefault="00323F8D" w:rsidP="00136ECD">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3" w:history="1">
              <w:r w:rsidR="004025E6">
                <w:rPr>
                  <w:rStyle w:val="a7"/>
                  <w:bCs/>
                  <w:sz w:val="24"/>
                  <w:szCs w:val="24"/>
                </w:rPr>
                <w:t>https://www.biblio-online.ru/bcode/427171</w:t>
              </w:r>
            </w:hyperlink>
            <w:r w:rsidRPr="006131BC">
              <w:rPr>
                <w:bCs/>
                <w:sz w:val="24"/>
                <w:szCs w:val="24"/>
              </w:rPr>
              <w:t xml:space="preserve"> </w:t>
            </w:r>
          </w:p>
          <w:p w:rsidR="00323F8D" w:rsidRPr="006131BC" w:rsidRDefault="00323F8D" w:rsidP="00136ECD">
            <w:pPr>
              <w:tabs>
                <w:tab w:val="left" w:pos="1134"/>
              </w:tabs>
              <w:ind w:firstLine="709"/>
              <w:jc w:val="both"/>
              <w:rPr>
                <w:bCs/>
                <w:sz w:val="24"/>
                <w:szCs w:val="24"/>
              </w:rPr>
            </w:pPr>
          </w:p>
          <w:p w:rsidR="00323F8D" w:rsidRPr="006131BC" w:rsidRDefault="00323F8D" w:rsidP="00136ECD">
            <w:pPr>
              <w:tabs>
                <w:tab w:val="left" w:pos="1134"/>
              </w:tabs>
              <w:ind w:firstLine="709"/>
              <w:jc w:val="both"/>
              <w:rPr>
                <w:bCs/>
                <w:sz w:val="24"/>
                <w:szCs w:val="24"/>
              </w:rPr>
            </w:pPr>
          </w:p>
        </w:tc>
      </w:tr>
    </w:tbl>
    <w:p w:rsidR="00777B09" w:rsidRPr="00793E1B" w:rsidRDefault="00E55702" w:rsidP="00B20F64">
      <w:pPr>
        <w:tabs>
          <w:tab w:val="left" w:pos="1134"/>
        </w:tabs>
        <w:ind w:firstLine="709"/>
        <w:jc w:val="both"/>
        <w:rPr>
          <w:b/>
          <w:color w:val="000000"/>
          <w:sz w:val="24"/>
          <w:szCs w:val="24"/>
        </w:rPr>
      </w:pPr>
      <w:r>
        <w:rPr>
          <w:b/>
          <w:color w:val="000000"/>
          <w:sz w:val="24"/>
          <w:szCs w:val="24"/>
        </w:rPr>
        <w:t>8</w:t>
      </w:r>
      <w:r w:rsidR="007F4B97" w:rsidRPr="00793E1B">
        <w:rPr>
          <w:b/>
          <w:color w:val="000000"/>
          <w:sz w:val="24"/>
          <w:szCs w:val="24"/>
        </w:rPr>
        <w:t>.</w:t>
      </w:r>
      <w:r w:rsidR="00505AB4">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4025E6">
          <w:rPr>
            <w:rStyle w:val="a7"/>
            <w:rFonts w:ascii="Times New Roman" w:hAnsi="Times New Roman"/>
            <w:sz w:val="24"/>
            <w:szCs w:val="24"/>
          </w:rPr>
          <w:t>http://www.iprbookshop.ru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4025E6">
          <w:rPr>
            <w:rStyle w:val="a7"/>
            <w:rFonts w:ascii="Times New Roman" w:hAnsi="Times New Roman"/>
            <w:sz w:val="24"/>
            <w:szCs w:val="24"/>
          </w:rPr>
          <w:t>http://biblio-online.ru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4025E6">
          <w:rPr>
            <w:rStyle w:val="a7"/>
            <w:rFonts w:ascii="Times New Roman" w:hAnsi="Times New Roman"/>
            <w:sz w:val="24"/>
            <w:szCs w:val="24"/>
          </w:rPr>
          <w:t>http://window.edu.ru/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4025E6">
          <w:rPr>
            <w:rStyle w:val="a7"/>
            <w:rFonts w:ascii="Times New Roman" w:hAnsi="Times New Roman"/>
            <w:sz w:val="24"/>
            <w:szCs w:val="24"/>
          </w:rPr>
          <w:t>http://elibrary.ru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4025E6">
          <w:rPr>
            <w:rStyle w:val="a7"/>
            <w:rFonts w:ascii="Times New Roman" w:hAnsi="Times New Roman"/>
            <w:sz w:val="24"/>
            <w:szCs w:val="24"/>
          </w:rPr>
          <w:t>http://www.sciencedirect.com</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7730DC">
          <w:rPr>
            <w:rStyle w:val="a7"/>
            <w:rFonts w:ascii="Times New Roman" w:hAnsi="Times New Roman"/>
            <w:sz w:val="24"/>
            <w:szCs w:val="24"/>
          </w:rPr>
          <w:t>www.edu.ru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4025E6">
          <w:rPr>
            <w:rStyle w:val="a7"/>
            <w:rFonts w:ascii="Times New Roman" w:hAnsi="Times New Roman"/>
            <w:sz w:val="24"/>
            <w:szCs w:val="24"/>
          </w:rPr>
          <w:t>http://journals.cambridge.org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1" w:history="1">
        <w:r w:rsidR="004025E6">
          <w:rPr>
            <w:rStyle w:val="a7"/>
            <w:rFonts w:ascii="Times New Roman" w:hAnsi="Times New Roman"/>
            <w:sz w:val="24"/>
            <w:szCs w:val="24"/>
          </w:rPr>
          <w:t>http://www.oxfordjoumals.org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4025E6">
          <w:rPr>
            <w:rStyle w:val="a7"/>
            <w:rFonts w:ascii="Times New Roman" w:hAnsi="Times New Roman"/>
            <w:sz w:val="24"/>
            <w:szCs w:val="24"/>
          </w:rPr>
          <w:t>http://dic.academic.ru/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4025E6">
          <w:rPr>
            <w:rStyle w:val="a7"/>
            <w:rFonts w:ascii="Times New Roman" w:hAnsi="Times New Roman"/>
            <w:sz w:val="24"/>
            <w:szCs w:val="24"/>
          </w:rPr>
          <w:t>http://www.benran.ru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4025E6">
          <w:rPr>
            <w:rStyle w:val="a7"/>
            <w:rFonts w:ascii="Times New Roman" w:hAnsi="Times New Roman"/>
            <w:sz w:val="24"/>
            <w:szCs w:val="24"/>
          </w:rPr>
          <w:t>http://www.gks.ru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4025E6">
          <w:rPr>
            <w:rStyle w:val="a7"/>
            <w:rFonts w:ascii="Times New Roman" w:hAnsi="Times New Roman"/>
            <w:sz w:val="24"/>
            <w:szCs w:val="24"/>
          </w:rPr>
          <w:t>http://diss.rsl.ru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4025E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138" w:rsidRDefault="008A2138"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E5570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505AB4">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6A05">
        <w:rPr>
          <w:color w:val="000000"/>
          <w:sz w:val="24"/>
          <w:szCs w:val="24"/>
        </w:rPr>
        <w:t xml:space="preserve"> </w:t>
      </w:r>
      <w:r w:rsidR="009528CA" w:rsidRPr="007615E9">
        <w:rPr>
          <w:bCs/>
          <w:sz w:val="24"/>
          <w:szCs w:val="24"/>
        </w:rPr>
        <w:t>«</w:t>
      </w:r>
      <w:r w:rsidR="00484A7D">
        <w:rPr>
          <w:bCs/>
          <w:sz w:val="24"/>
          <w:szCs w:val="24"/>
        </w:rPr>
        <w:t>МАТЕМАТИЧЕСКИЙ АНАЛИЗ</w:t>
      </w:r>
      <w:r w:rsidR="009528CA" w:rsidRPr="007615E9">
        <w:rPr>
          <w:bCs/>
          <w:sz w:val="24"/>
          <w:szCs w:val="24"/>
        </w:rPr>
        <w:t>»</w:t>
      </w:r>
      <w:r w:rsidR="00A26A05">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5570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6A05">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55702" w:rsidRPr="00664CEE" w:rsidRDefault="00E55702" w:rsidP="00E55702">
      <w:pPr>
        <w:widowControl/>
        <w:autoSpaceDE/>
        <w:adjustRightInd/>
        <w:ind w:firstLine="709"/>
        <w:jc w:val="both"/>
        <w:rPr>
          <w:sz w:val="24"/>
          <w:szCs w:val="24"/>
          <w:lang w:val="en-US"/>
        </w:rPr>
      </w:pPr>
      <w:r w:rsidRPr="002461EC">
        <w:rPr>
          <w:sz w:val="24"/>
          <w:szCs w:val="24"/>
        </w:rPr>
        <w:t>ПЕРЕЧЕНЬ</w:t>
      </w:r>
      <w:r w:rsidRPr="00664CEE">
        <w:rPr>
          <w:sz w:val="24"/>
          <w:szCs w:val="24"/>
          <w:lang w:val="en-US"/>
        </w:rPr>
        <w:t xml:space="preserve"> </w:t>
      </w:r>
      <w:r w:rsidRPr="002461EC">
        <w:rPr>
          <w:sz w:val="24"/>
          <w:szCs w:val="24"/>
        </w:rPr>
        <w:t>ПРОГРАММНОГО</w:t>
      </w:r>
      <w:r w:rsidRPr="00664CEE">
        <w:rPr>
          <w:sz w:val="24"/>
          <w:szCs w:val="24"/>
          <w:lang w:val="en-US"/>
        </w:rPr>
        <w:t xml:space="preserve"> </w:t>
      </w:r>
      <w:r w:rsidRPr="002461EC">
        <w:rPr>
          <w:sz w:val="24"/>
          <w:szCs w:val="24"/>
        </w:rPr>
        <w:t>ОБЕСПЕЧЕНИЯ</w:t>
      </w:r>
    </w:p>
    <w:p w:rsidR="00E55702" w:rsidRPr="00664CEE" w:rsidRDefault="00E55702" w:rsidP="00E55702">
      <w:pPr>
        <w:widowControl/>
        <w:autoSpaceDE/>
        <w:adjustRightInd/>
        <w:ind w:firstLine="709"/>
        <w:jc w:val="both"/>
        <w:rPr>
          <w:sz w:val="24"/>
          <w:szCs w:val="24"/>
          <w:lang w:val="en-US"/>
        </w:rPr>
      </w:pPr>
      <w:r w:rsidRPr="00664CEE">
        <w:rPr>
          <w:sz w:val="24"/>
          <w:szCs w:val="24"/>
          <w:lang w:val="en-US"/>
        </w:rPr>
        <w:t>•</w:t>
      </w:r>
      <w:r w:rsidRPr="00664CEE">
        <w:rPr>
          <w:sz w:val="24"/>
          <w:szCs w:val="24"/>
          <w:lang w:val="en-US"/>
        </w:rPr>
        <w:tab/>
      </w:r>
      <w:r w:rsidRPr="002461EC">
        <w:rPr>
          <w:sz w:val="24"/>
          <w:szCs w:val="24"/>
          <w:lang w:val="en-US"/>
        </w:rPr>
        <w:t>MicrosoftWindows</w:t>
      </w:r>
      <w:r w:rsidRPr="00664CEE">
        <w:rPr>
          <w:sz w:val="24"/>
          <w:szCs w:val="24"/>
          <w:lang w:val="en-US"/>
        </w:rPr>
        <w:t xml:space="preserve"> 10 </w:t>
      </w:r>
      <w:r w:rsidRPr="002461EC">
        <w:rPr>
          <w:sz w:val="24"/>
          <w:szCs w:val="24"/>
          <w:lang w:val="en-US"/>
        </w:rPr>
        <w:t>Professional</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55702" w:rsidRPr="00664CEE" w:rsidRDefault="00E55702" w:rsidP="00E55702">
      <w:pPr>
        <w:widowControl/>
        <w:autoSpaceDE/>
        <w:adjustRightInd/>
        <w:ind w:left="1418" w:hanging="709"/>
        <w:jc w:val="both"/>
        <w:rPr>
          <w:sz w:val="24"/>
          <w:szCs w:val="24"/>
          <w:lang w:val="en-US"/>
        </w:rPr>
      </w:pPr>
      <w:r w:rsidRPr="00664CEE">
        <w:rPr>
          <w:sz w:val="24"/>
          <w:szCs w:val="24"/>
          <w:lang w:val="en-US"/>
        </w:rPr>
        <w:t>•</w:t>
      </w:r>
      <w:r w:rsidRPr="00664CEE">
        <w:rPr>
          <w:sz w:val="24"/>
          <w:szCs w:val="24"/>
          <w:lang w:val="en-US"/>
        </w:rPr>
        <w:tab/>
      </w:r>
      <w:r w:rsidRPr="002461EC">
        <w:rPr>
          <w:bCs/>
          <w:sz w:val="24"/>
          <w:szCs w:val="24"/>
          <w:lang w:val="en-US"/>
        </w:rPr>
        <w:t>C</w:t>
      </w:r>
      <w:r w:rsidRPr="002461EC">
        <w:rPr>
          <w:bCs/>
          <w:sz w:val="24"/>
          <w:szCs w:val="24"/>
        </w:rPr>
        <w:t>вободно</w:t>
      </w:r>
      <w:r w:rsidRPr="00664CEE">
        <w:rPr>
          <w:bCs/>
          <w:sz w:val="24"/>
          <w:szCs w:val="24"/>
          <w:lang w:val="en-US"/>
        </w:rPr>
        <w:t xml:space="preserve"> </w:t>
      </w:r>
      <w:r w:rsidRPr="002461EC">
        <w:rPr>
          <w:bCs/>
          <w:sz w:val="24"/>
          <w:szCs w:val="24"/>
        </w:rPr>
        <w:t>распространяемый</w:t>
      </w:r>
      <w:r w:rsidRPr="00664CEE">
        <w:rPr>
          <w:bCs/>
          <w:sz w:val="24"/>
          <w:szCs w:val="24"/>
          <w:lang w:val="en-US"/>
        </w:rPr>
        <w:t xml:space="preserve"> </w:t>
      </w:r>
      <w:r w:rsidRPr="002461EC">
        <w:rPr>
          <w:bCs/>
          <w:sz w:val="24"/>
          <w:szCs w:val="24"/>
        </w:rPr>
        <w:t>офисный</w:t>
      </w:r>
      <w:r w:rsidRPr="00664CEE">
        <w:rPr>
          <w:bCs/>
          <w:sz w:val="24"/>
          <w:szCs w:val="24"/>
          <w:lang w:val="en-US"/>
        </w:rPr>
        <w:t xml:space="preserve"> </w:t>
      </w:r>
      <w:r w:rsidRPr="002461EC">
        <w:rPr>
          <w:bCs/>
          <w:sz w:val="24"/>
          <w:szCs w:val="24"/>
        </w:rPr>
        <w:t>пакет</w:t>
      </w:r>
      <w:r w:rsidRPr="00664CEE">
        <w:rPr>
          <w:bCs/>
          <w:sz w:val="24"/>
          <w:szCs w:val="24"/>
          <w:lang w:val="en-US"/>
        </w:rPr>
        <w:t xml:space="preserve"> </w:t>
      </w:r>
      <w:r w:rsidRPr="002461EC">
        <w:rPr>
          <w:bCs/>
          <w:sz w:val="24"/>
          <w:szCs w:val="24"/>
        </w:rPr>
        <w:t>с</w:t>
      </w:r>
      <w:r w:rsidRPr="00664CEE">
        <w:rPr>
          <w:bCs/>
          <w:sz w:val="24"/>
          <w:szCs w:val="24"/>
          <w:lang w:val="en-US"/>
        </w:rPr>
        <w:t xml:space="preserve"> </w:t>
      </w:r>
      <w:r w:rsidRPr="002461EC">
        <w:rPr>
          <w:bCs/>
          <w:sz w:val="24"/>
          <w:szCs w:val="24"/>
        </w:rPr>
        <w:t>открытым</w:t>
      </w:r>
      <w:r w:rsidRPr="00664CEE">
        <w:rPr>
          <w:bCs/>
          <w:sz w:val="24"/>
          <w:szCs w:val="24"/>
          <w:lang w:val="en-US"/>
        </w:rPr>
        <w:t xml:space="preserve"> </w:t>
      </w:r>
      <w:r w:rsidRPr="002461EC">
        <w:rPr>
          <w:bCs/>
          <w:sz w:val="24"/>
          <w:szCs w:val="24"/>
        </w:rPr>
        <w:t>исходным</w:t>
      </w:r>
      <w:r w:rsidRPr="00664CEE">
        <w:rPr>
          <w:bCs/>
          <w:sz w:val="24"/>
          <w:szCs w:val="24"/>
          <w:lang w:val="en-US"/>
        </w:rPr>
        <w:t xml:space="preserve"> </w:t>
      </w:r>
      <w:r w:rsidRPr="002461EC">
        <w:rPr>
          <w:bCs/>
          <w:sz w:val="24"/>
          <w:szCs w:val="24"/>
        </w:rPr>
        <w:t>кодом</w:t>
      </w:r>
      <w:r w:rsidRPr="00664CEE">
        <w:rPr>
          <w:bCs/>
          <w:sz w:val="24"/>
          <w:szCs w:val="24"/>
          <w:lang w:val="en-US"/>
        </w:rPr>
        <w:t xml:space="preserve"> </w:t>
      </w:r>
      <w:r w:rsidRPr="002461EC">
        <w:rPr>
          <w:bCs/>
          <w:sz w:val="24"/>
          <w:szCs w:val="24"/>
          <w:lang w:val="en-US"/>
        </w:rPr>
        <w:t>LibreOffice</w:t>
      </w:r>
      <w:r w:rsidRPr="00664CEE">
        <w:rPr>
          <w:bCs/>
          <w:sz w:val="24"/>
          <w:szCs w:val="24"/>
          <w:lang w:val="en-US"/>
        </w:rPr>
        <w:t xml:space="preserve"> 6.0.3.2 </w:t>
      </w:r>
      <w:r w:rsidRPr="002461EC">
        <w:rPr>
          <w:bCs/>
          <w:sz w:val="24"/>
          <w:szCs w:val="24"/>
          <w:lang w:val="en-US"/>
        </w:rPr>
        <w:t>Stable</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55702" w:rsidRDefault="00E55702" w:rsidP="00E55702">
      <w:pPr>
        <w:widowControl/>
        <w:autoSpaceDE/>
        <w:adjustRightInd/>
        <w:ind w:firstLine="709"/>
        <w:jc w:val="both"/>
        <w:rPr>
          <w:sz w:val="24"/>
          <w:szCs w:val="24"/>
        </w:rPr>
      </w:pPr>
    </w:p>
    <w:p w:rsidR="00B85593" w:rsidRDefault="00B85593" w:rsidP="00B8559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4025E6">
          <w:rPr>
            <w:rStyle w:val="a7"/>
            <w:rFonts w:ascii="Times New Roman" w:hAnsi="Times New Roman"/>
            <w:sz w:val="24"/>
            <w:szCs w:val="24"/>
          </w:rPr>
          <w:t>http://www.consultant.ru/edu/student/study/</w:t>
        </w:r>
      </w:hyperlink>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4025E6">
          <w:rPr>
            <w:rStyle w:val="a7"/>
            <w:rFonts w:ascii="Times New Roman" w:hAnsi="Times New Roman"/>
            <w:sz w:val="24"/>
            <w:szCs w:val="24"/>
          </w:rPr>
          <w:t>http://edu.garant.ru/omga/</w:t>
        </w:r>
      </w:hyperlink>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9" w:history="1">
        <w:r w:rsidR="004025E6">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0" w:history="1">
        <w:r w:rsidR="004025E6">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1" w:history="1">
        <w:r w:rsidR="004025E6">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3" w:history="1">
        <w:r w:rsidR="004025E6">
          <w:rPr>
            <w:rStyle w:val="a7"/>
            <w:rFonts w:ascii="Times New Roman" w:eastAsia="Times New Roman" w:hAnsi="Times New Roman"/>
            <w:sz w:val="24"/>
            <w:szCs w:val="24"/>
            <w:lang w:val="en-US"/>
          </w:rPr>
          <w:t>https://www.sciencedirect.com/#open-accesshttps://www.sciencedirect.com/#open-access</w:t>
        </w:r>
      </w:hyperlink>
    </w:p>
    <w:p w:rsidR="00B85593" w:rsidRPr="00837622"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B85593" w:rsidRPr="006510F9" w:rsidRDefault="00B85593" w:rsidP="00B8559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85593" w:rsidRPr="006510F9"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4025E6">
          <w:rPr>
            <w:rStyle w:val="a7"/>
            <w:rFonts w:ascii="Times New Roman" w:eastAsia="Times New Roman" w:hAnsi="Times New Roman"/>
            <w:sz w:val="24"/>
          </w:rPr>
          <w:t>https://www.minfin.ru/ru/perfomance/accounting/buh-otch_mp/law/</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4025E6">
          <w:rPr>
            <w:rStyle w:val="a7"/>
            <w:rFonts w:ascii="Times New Roman" w:eastAsia="Times New Roman" w:hAnsi="Times New Roman"/>
            <w:sz w:val="24"/>
          </w:rPr>
          <w:t>https://data.worldbank.org/</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4025E6">
          <w:rPr>
            <w:rStyle w:val="a7"/>
            <w:rFonts w:ascii="Times New Roman" w:eastAsia="Times New Roman" w:hAnsi="Times New Roman"/>
            <w:sz w:val="24"/>
          </w:rPr>
          <w:t>http://www.imf.org/external/russian/index.htm</w:t>
        </w:r>
      </w:hyperlink>
    </w:p>
    <w:p w:rsidR="00B85593" w:rsidRPr="006510F9" w:rsidRDefault="00B85593" w:rsidP="00B85593">
      <w:pPr>
        <w:pStyle w:val="a4"/>
        <w:spacing w:after="0" w:line="240" w:lineRule="auto"/>
        <w:rPr>
          <w:rFonts w:ascii="Times New Roman" w:eastAsia="Times New Roman" w:hAnsi="Times New Roman"/>
          <w:sz w:val="24"/>
          <w:szCs w:val="24"/>
        </w:rPr>
      </w:pPr>
    </w:p>
    <w:p w:rsidR="00B85593" w:rsidRPr="00837622" w:rsidRDefault="00B85593" w:rsidP="00B85593">
      <w:pPr>
        <w:pStyle w:val="a4"/>
        <w:spacing w:after="0" w:line="240" w:lineRule="auto"/>
        <w:rPr>
          <w:rFonts w:ascii="Arial" w:eastAsia="Times New Roman" w:hAnsi="Arial" w:cs="Arial"/>
          <w:sz w:val="14"/>
          <w:szCs w:val="14"/>
        </w:rPr>
      </w:pPr>
    </w:p>
    <w:p w:rsidR="00B85593" w:rsidRPr="00EF504F" w:rsidRDefault="00B85593" w:rsidP="00B8559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85593" w:rsidRPr="00EF504F" w:rsidRDefault="00B85593" w:rsidP="00B8559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5593" w:rsidRPr="00EF504F" w:rsidRDefault="00B85593" w:rsidP="00B8559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5593" w:rsidRPr="00EF504F" w:rsidRDefault="00B85593" w:rsidP="00B85593">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5593" w:rsidRPr="00EF504F" w:rsidRDefault="00B85593" w:rsidP="00B85593">
      <w:pPr>
        <w:ind w:firstLine="709"/>
        <w:jc w:val="both"/>
        <w:rPr>
          <w:sz w:val="24"/>
          <w:szCs w:val="24"/>
        </w:rPr>
      </w:pPr>
      <w:r w:rsidRPr="00EF504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85593" w:rsidRPr="00EF504F" w:rsidRDefault="00B85593" w:rsidP="00B8559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w:t>
      </w:r>
      <w:r w:rsidRPr="00EF504F">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30D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85593" w:rsidRPr="00EF504F" w:rsidRDefault="00B85593" w:rsidP="00B8559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7730D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85593" w:rsidRPr="00EF504F" w:rsidRDefault="00B85593" w:rsidP="00B8559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30DC">
          <w:rPr>
            <w:rStyle w:val="a7"/>
            <w:sz w:val="24"/>
            <w:szCs w:val="24"/>
          </w:rPr>
          <w:t>www.biblio-online.ru</w:t>
        </w:r>
      </w:hyperlink>
      <w:r w:rsidRPr="00EF504F">
        <w:rPr>
          <w:sz w:val="24"/>
          <w:szCs w:val="24"/>
        </w:rPr>
        <w:t xml:space="preserve"> </w:t>
      </w:r>
    </w:p>
    <w:p w:rsidR="00B85593" w:rsidRPr="00EF504F" w:rsidRDefault="00B85593" w:rsidP="00B8559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026B71" w:rsidRDefault="00B85593" w:rsidP="00B85593"/>
    <w:p w:rsidR="00FA5C55" w:rsidRPr="007615E9" w:rsidRDefault="00FA5C55" w:rsidP="00B85593">
      <w:pPr>
        <w:widowControl/>
        <w:autoSpaceDE/>
        <w:adjustRightInd/>
        <w:ind w:firstLine="709"/>
        <w:jc w:val="both"/>
        <w:rPr>
          <w:sz w:val="24"/>
          <w:szCs w:val="24"/>
        </w:rPr>
      </w:pPr>
    </w:p>
    <w:sectPr w:rsidR="00FA5C55"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C29" w:rsidRDefault="00BA3C29" w:rsidP="00160BC1">
      <w:r>
        <w:separator/>
      </w:r>
    </w:p>
  </w:endnote>
  <w:endnote w:type="continuationSeparator" w:id="0">
    <w:p w:rsidR="00BA3C29" w:rsidRDefault="00BA3C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C29" w:rsidRDefault="00BA3C29" w:rsidP="00160BC1">
      <w:r>
        <w:separator/>
      </w:r>
    </w:p>
  </w:footnote>
  <w:footnote w:type="continuationSeparator" w:id="0">
    <w:p w:rsidR="00BA3C29" w:rsidRDefault="00BA3C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6A30C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865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8"/>
  </w:num>
  <w:num w:numId="7">
    <w:abstractNumId w:val="1"/>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4FAC"/>
    <w:rsid w:val="000A7A0A"/>
    <w:rsid w:val="000B1331"/>
    <w:rsid w:val="000B7795"/>
    <w:rsid w:val="000C4546"/>
    <w:rsid w:val="000D07C6"/>
    <w:rsid w:val="000D4429"/>
    <w:rsid w:val="000D6DE5"/>
    <w:rsid w:val="000E37E9"/>
    <w:rsid w:val="00100213"/>
    <w:rsid w:val="00102E02"/>
    <w:rsid w:val="00114770"/>
    <w:rsid w:val="0011525E"/>
    <w:rsid w:val="001165D0"/>
    <w:rsid w:val="001166B7"/>
    <w:rsid w:val="001167A8"/>
    <w:rsid w:val="0012152A"/>
    <w:rsid w:val="00125BD4"/>
    <w:rsid w:val="00127108"/>
    <w:rsid w:val="00127DEA"/>
    <w:rsid w:val="00131CDA"/>
    <w:rsid w:val="00132F57"/>
    <w:rsid w:val="00136ECD"/>
    <w:rsid w:val="001378B1"/>
    <w:rsid w:val="001560E3"/>
    <w:rsid w:val="0015639D"/>
    <w:rsid w:val="00160BC1"/>
    <w:rsid w:val="00161C70"/>
    <w:rsid w:val="001623BF"/>
    <w:rsid w:val="001716A9"/>
    <w:rsid w:val="00176FE6"/>
    <w:rsid w:val="00181AAB"/>
    <w:rsid w:val="00184F65"/>
    <w:rsid w:val="001871AA"/>
    <w:rsid w:val="001A6533"/>
    <w:rsid w:val="001C0AD9"/>
    <w:rsid w:val="001C2AAF"/>
    <w:rsid w:val="001C4FED"/>
    <w:rsid w:val="001C6305"/>
    <w:rsid w:val="001C6B5D"/>
    <w:rsid w:val="001E43BF"/>
    <w:rsid w:val="001F11DE"/>
    <w:rsid w:val="00207E2E"/>
    <w:rsid w:val="00207FB7"/>
    <w:rsid w:val="002118D8"/>
    <w:rsid w:val="00211C1B"/>
    <w:rsid w:val="00213A93"/>
    <w:rsid w:val="00240A81"/>
    <w:rsid w:val="002449A9"/>
    <w:rsid w:val="00245199"/>
    <w:rsid w:val="0025346D"/>
    <w:rsid w:val="00261945"/>
    <w:rsid w:val="0026259E"/>
    <w:rsid w:val="002657BC"/>
    <w:rsid w:val="00270AA6"/>
    <w:rsid w:val="00276128"/>
    <w:rsid w:val="00276301"/>
    <w:rsid w:val="0027733F"/>
    <w:rsid w:val="00291D05"/>
    <w:rsid w:val="002933E5"/>
    <w:rsid w:val="002A0D1B"/>
    <w:rsid w:val="002B5AB9"/>
    <w:rsid w:val="002B6C87"/>
    <w:rsid w:val="002B734E"/>
    <w:rsid w:val="002C2EAE"/>
    <w:rsid w:val="002C3F08"/>
    <w:rsid w:val="002C7582"/>
    <w:rsid w:val="002D6AC0"/>
    <w:rsid w:val="002E49A8"/>
    <w:rsid w:val="002E4CB7"/>
    <w:rsid w:val="002F241B"/>
    <w:rsid w:val="00315AB7"/>
    <w:rsid w:val="0032166A"/>
    <w:rsid w:val="00323F8D"/>
    <w:rsid w:val="00330957"/>
    <w:rsid w:val="0033546E"/>
    <w:rsid w:val="00355C7E"/>
    <w:rsid w:val="003618C2"/>
    <w:rsid w:val="00363097"/>
    <w:rsid w:val="00365758"/>
    <w:rsid w:val="003668E3"/>
    <w:rsid w:val="00390B62"/>
    <w:rsid w:val="003A29AE"/>
    <w:rsid w:val="003A3494"/>
    <w:rsid w:val="003A57B5"/>
    <w:rsid w:val="003A6ED0"/>
    <w:rsid w:val="003A6FB0"/>
    <w:rsid w:val="003A71E4"/>
    <w:rsid w:val="003B7F71"/>
    <w:rsid w:val="00400491"/>
    <w:rsid w:val="004025E6"/>
    <w:rsid w:val="004065DC"/>
    <w:rsid w:val="00407242"/>
    <w:rsid w:val="00407404"/>
    <w:rsid w:val="004110F5"/>
    <w:rsid w:val="004115A1"/>
    <w:rsid w:val="0042193F"/>
    <w:rsid w:val="00423595"/>
    <w:rsid w:val="0043479B"/>
    <w:rsid w:val="00435249"/>
    <w:rsid w:val="0046365B"/>
    <w:rsid w:val="0047224A"/>
    <w:rsid w:val="00473660"/>
    <w:rsid w:val="0047572F"/>
    <w:rsid w:val="00475FAD"/>
    <w:rsid w:val="0047633A"/>
    <w:rsid w:val="0048300E"/>
    <w:rsid w:val="00484A7D"/>
    <w:rsid w:val="004868E0"/>
    <w:rsid w:val="0049217A"/>
    <w:rsid w:val="00496123"/>
    <w:rsid w:val="004A2C0D"/>
    <w:rsid w:val="004A2E62"/>
    <w:rsid w:val="004A68C9"/>
    <w:rsid w:val="004C5815"/>
    <w:rsid w:val="004C6DB3"/>
    <w:rsid w:val="004D50F9"/>
    <w:rsid w:val="004E0C3F"/>
    <w:rsid w:val="004E3D82"/>
    <w:rsid w:val="004E4CD6"/>
    <w:rsid w:val="004E4DB2"/>
    <w:rsid w:val="004E62F1"/>
    <w:rsid w:val="004E753A"/>
    <w:rsid w:val="004F3C72"/>
    <w:rsid w:val="004F5BE3"/>
    <w:rsid w:val="00502354"/>
    <w:rsid w:val="00505AB4"/>
    <w:rsid w:val="00516F43"/>
    <w:rsid w:val="005202C6"/>
    <w:rsid w:val="005362E6"/>
    <w:rsid w:val="00537A62"/>
    <w:rsid w:val="00540F31"/>
    <w:rsid w:val="00556885"/>
    <w:rsid w:val="00564F44"/>
    <w:rsid w:val="00565480"/>
    <w:rsid w:val="005669CB"/>
    <w:rsid w:val="00572F9F"/>
    <w:rsid w:val="005816EA"/>
    <w:rsid w:val="00582969"/>
    <w:rsid w:val="00583C2E"/>
    <w:rsid w:val="00584FE8"/>
    <w:rsid w:val="00586FAD"/>
    <w:rsid w:val="005915BA"/>
    <w:rsid w:val="00591B36"/>
    <w:rsid w:val="005A28FC"/>
    <w:rsid w:val="005B47CE"/>
    <w:rsid w:val="005B7BFA"/>
    <w:rsid w:val="005B7D05"/>
    <w:rsid w:val="005C13E4"/>
    <w:rsid w:val="005C20F0"/>
    <w:rsid w:val="005C3AEB"/>
    <w:rsid w:val="005C3E07"/>
    <w:rsid w:val="005C7567"/>
    <w:rsid w:val="005D206B"/>
    <w:rsid w:val="005D51FF"/>
    <w:rsid w:val="005F2349"/>
    <w:rsid w:val="005F7FD7"/>
    <w:rsid w:val="006044B4"/>
    <w:rsid w:val="00607E17"/>
    <w:rsid w:val="00610F32"/>
    <w:rsid w:val="006118F6"/>
    <w:rsid w:val="00612584"/>
    <w:rsid w:val="00616E27"/>
    <w:rsid w:val="00622C9C"/>
    <w:rsid w:val="00624E28"/>
    <w:rsid w:val="0064270D"/>
    <w:rsid w:val="00642A2F"/>
    <w:rsid w:val="006439F4"/>
    <w:rsid w:val="0064762F"/>
    <w:rsid w:val="0065606F"/>
    <w:rsid w:val="00656AC4"/>
    <w:rsid w:val="00664CEE"/>
    <w:rsid w:val="0066690D"/>
    <w:rsid w:val="006720B5"/>
    <w:rsid w:val="00676914"/>
    <w:rsid w:val="00683CB0"/>
    <w:rsid w:val="00687B3A"/>
    <w:rsid w:val="00692DD7"/>
    <w:rsid w:val="0069738D"/>
    <w:rsid w:val="006A2A0E"/>
    <w:rsid w:val="006B0CA3"/>
    <w:rsid w:val="006B31BF"/>
    <w:rsid w:val="006D108C"/>
    <w:rsid w:val="006D15B6"/>
    <w:rsid w:val="006D6805"/>
    <w:rsid w:val="006E2842"/>
    <w:rsid w:val="006E5C19"/>
    <w:rsid w:val="006E6707"/>
    <w:rsid w:val="00705814"/>
    <w:rsid w:val="00705FB5"/>
    <w:rsid w:val="007066B1"/>
    <w:rsid w:val="00713D44"/>
    <w:rsid w:val="00730C8E"/>
    <w:rsid w:val="007327FE"/>
    <w:rsid w:val="007512C7"/>
    <w:rsid w:val="00752936"/>
    <w:rsid w:val="007615E9"/>
    <w:rsid w:val="0076201E"/>
    <w:rsid w:val="00764497"/>
    <w:rsid w:val="007730DC"/>
    <w:rsid w:val="007751FE"/>
    <w:rsid w:val="00777B09"/>
    <w:rsid w:val="00780C05"/>
    <w:rsid w:val="00781ADF"/>
    <w:rsid w:val="00783D3E"/>
    <w:rsid w:val="00785842"/>
    <w:rsid w:val="007865CB"/>
    <w:rsid w:val="00793E1B"/>
    <w:rsid w:val="00793F01"/>
    <w:rsid w:val="007A5EE5"/>
    <w:rsid w:val="007A7E7B"/>
    <w:rsid w:val="007B1FDB"/>
    <w:rsid w:val="007B2F12"/>
    <w:rsid w:val="007C277B"/>
    <w:rsid w:val="007C346B"/>
    <w:rsid w:val="007C3F67"/>
    <w:rsid w:val="007D5CC1"/>
    <w:rsid w:val="007E10C6"/>
    <w:rsid w:val="007E5AE4"/>
    <w:rsid w:val="007F04D1"/>
    <w:rsid w:val="007F098D"/>
    <w:rsid w:val="007F4B97"/>
    <w:rsid w:val="007F7A4D"/>
    <w:rsid w:val="00801B83"/>
    <w:rsid w:val="00805363"/>
    <w:rsid w:val="00820D1B"/>
    <w:rsid w:val="00823333"/>
    <w:rsid w:val="00823E5A"/>
    <w:rsid w:val="00830220"/>
    <w:rsid w:val="00830F9D"/>
    <w:rsid w:val="008423FF"/>
    <w:rsid w:val="0085677E"/>
    <w:rsid w:val="00857FC8"/>
    <w:rsid w:val="008655A7"/>
    <w:rsid w:val="0086651C"/>
    <w:rsid w:val="00875715"/>
    <w:rsid w:val="0088272E"/>
    <w:rsid w:val="008962AF"/>
    <w:rsid w:val="008A2138"/>
    <w:rsid w:val="008B05B8"/>
    <w:rsid w:val="008B6331"/>
    <w:rsid w:val="008E5E59"/>
    <w:rsid w:val="00920199"/>
    <w:rsid w:val="00921868"/>
    <w:rsid w:val="009307D2"/>
    <w:rsid w:val="00941875"/>
    <w:rsid w:val="00951F6B"/>
    <w:rsid w:val="009528CA"/>
    <w:rsid w:val="00954E45"/>
    <w:rsid w:val="00965998"/>
    <w:rsid w:val="009826E3"/>
    <w:rsid w:val="00984446"/>
    <w:rsid w:val="00992FF4"/>
    <w:rsid w:val="009A1906"/>
    <w:rsid w:val="009B3FE5"/>
    <w:rsid w:val="009D4810"/>
    <w:rsid w:val="009E35D2"/>
    <w:rsid w:val="009F4070"/>
    <w:rsid w:val="009F4136"/>
    <w:rsid w:val="009F70F0"/>
    <w:rsid w:val="00A11018"/>
    <w:rsid w:val="00A14BDC"/>
    <w:rsid w:val="00A24E39"/>
    <w:rsid w:val="00A26A05"/>
    <w:rsid w:val="00A26BC5"/>
    <w:rsid w:val="00A275E4"/>
    <w:rsid w:val="00A30C00"/>
    <w:rsid w:val="00A32A5F"/>
    <w:rsid w:val="00A44F9E"/>
    <w:rsid w:val="00A5547E"/>
    <w:rsid w:val="00A567CD"/>
    <w:rsid w:val="00A61C59"/>
    <w:rsid w:val="00A63D90"/>
    <w:rsid w:val="00A75675"/>
    <w:rsid w:val="00A76E53"/>
    <w:rsid w:val="00A80268"/>
    <w:rsid w:val="00A85435"/>
    <w:rsid w:val="00A9607B"/>
    <w:rsid w:val="00A96C48"/>
    <w:rsid w:val="00AA0402"/>
    <w:rsid w:val="00AA2A29"/>
    <w:rsid w:val="00AB2091"/>
    <w:rsid w:val="00AD0669"/>
    <w:rsid w:val="00AD208A"/>
    <w:rsid w:val="00AD4A3C"/>
    <w:rsid w:val="00AE3177"/>
    <w:rsid w:val="00AE618C"/>
    <w:rsid w:val="00AF5FB0"/>
    <w:rsid w:val="00AF61EB"/>
    <w:rsid w:val="00B05218"/>
    <w:rsid w:val="00B20F64"/>
    <w:rsid w:val="00B34D61"/>
    <w:rsid w:val="00B5209B"/>
    <w:rsid w:val="00B542D4"/>
    <w:rsid w:val="00B54421"/>
    <w:rsid w:val="00B642B8"/>
    <w:rsid w:val="00B72A27"/>
    <w:rsid w:val="00B73D02"/>
    <w:rsid w:val="00B817E2"/>
    <w:rsid w:val="00B84ABF"/>
    <w:rsid w:val="00B85593"/>
    <w:rsid w:val="00BA3C29"/>
    <w:rsid w:val="00BB4BF6"/>
    <w:rsid w:val="00BB6C9A"/>
    <w:rsid w:val="00BB70FB"/>
    <w:rsid w:val="00BE023D"/>
    <w:rsid w:val="00BE3482"/>
    <w:rsid w:val="00BE4096"/>
    <w:rsid w:val="00BF22FC"/>
    <w:rsid w:val="00C1245E"/>
    <w:rsid w:val="00C16BCC"/>
    <w:rsid w:val="00C21421"/>
    <w:rsid w:val="00C228C5"/>
    <w:rsid w:val="00C24177"/>
    <w:rsid w:val="00C24EA8"/>
    <w:rsid w:val="00C26026"/>
    <w:rsid w:val="00C33468"/>
    <w:rsid w:val="00C3475E"/>
    <w:rsid w:val="00C40C06"/>
    <w:rsid w:val="00C41D18"/>
    <w:rsid w:val="00C4242F"/>
    <w:rsid w:val="00C42460"/>
    <w:rsid w:val="00C50544"/>
    <w:rsid w:val="00C55E91"/>
    <w:rsid w:val="00C64F91"/>
    <w:rsid w:val="00C70CA1"/>
    <w:rsid w:val="00C773E5"/>
    <w:rsid w:val="00C90A7A"/>
    <w:rsid w:val="00C93F61"/>
    <w:rsid w:val="00C94464"/>
    <w:rsid w:val="00C953C9"/>
    <w:rsid w:val="00CA401A"/>
    <w:rsid w:val="00CB1212"/>
    <w:rsid w:val="00CB27ED"/>
    <w:rsid w:val="00CB61D6"/>
    <w:rsid w:val="00CC7A5C"/>
    <w:rsid w:val="00CE10E3"/>
    <w:rsid w:val="00CE6C4B"/>
    <w:rsid w:val="00CF12C6"/>
    <w:rsid w:val="00CF2B2F"/>
    <w:rsid w:val="00CF6292"/>
    <w:rsid w:val="00CF6B12"/>
    <w:rsid w:val="00D02EB8"/>
    <w:rsid w:val="00D152E4"/>
    <w:rsid w:val="00D1673A"/>
    <w:rsid w:val="00D1753D"/>
    <w:rsid w:val="00D20D49"/>
    <w:rsid w:val="00D212D8"/>
    <w:rsid w:val="00D23EFA"/>
    <w:rsid w:val="00D34B66"/>
    <w:rsid w:val="00D620A6"/>
    <w:rsid w:val="00D63339"/>
    <w:rsid w:val="00D742C6"/>
    <w:rsid w:val="00D761E8"/>
    <w:rsid w:val="00D83177"/>
    <w:rsid w:val="00D8506D"/>
    <w:rsid w:val="00D90307"/>
    <w:rsid w:val="00D97830"/>
    <w:rsid w:val="00DA090B"/>
    <w:rsid w:val="00DA3FFC"/>
    <w:rsid w:val="00DA489D"/>
    <w:rsid w:val="00DA48D3"/>
    <w:rsid w:val="00DB08E2"/>
    <w:rsid w:val="00DB0A35"/>
    <w:rsid w:val="00DB228F"/>
    <w:rsid w:val="00DC26C9"/>
    <w:rsid w:val="00DC28E7"/>
    <w:rsid w:val="00DC6660"/>
    <w:rsid w:val="00DD03B9"/>
    <w:rsid w:val="00DD6700"/>
    <w:rsid w:val="00DD6EB4"/>
    <w:rsid w:val="00DE38F3"/>
    <w:rsid w:val="00DF1076"/>
    <w:rsid w:val="00DF26AA"/>
    <w:rsid w:val="00DF6394"/>
    <w:rsid w:val="00DF7ED6"/>
    <w:rsid w:val="00E02CDE"/>
    <w:rsid w:val="00E06581"/>
    <w:rsid w:val="00E108CC"/>
    <w:rsid w:val="00E11452"/>
    <w:rsid w:val="00E313CB"/>
    <w:rsid w:val="00E3667B"/>
    <w:rsid w:val="00E37544"/>
    <w:rsid w:val="00E42AED"/>
    <w:rsid w:val="00E4451A"/>
    <w:rsid w:val="00E55702"/>
    <w:rsid w:val="00E72419"/>
    <w:rsid w:val="00E72975"/>
    <w:rsid w:val="00E7465A"/>
    <w:rsid w:val="00E82CA8"/>
    <w:rsid w:val="00E82D8B"/>
    <w:rsid w:val="00E9119D"/>
    <w:rsid w:val="00E92238"/>
    <w:rsid w:val="00EA206F"/>
    <w:rsid w:val="00EA3690"/>
    <w:rsid w:val="00ED28E4"/>
    <w:rsid w:val="00ED789C"/>
    <w:rsid w:val="00EE165B"/>
    <w:rsid w:val="00EE4D57"/>
    <w:rsid w:val="00EF43AE"/>
    <w:rsid w:val="00EF7224"/>
    <w:rsid w:val="00F00B76"/>
    <w:rsid w:val="00F06F17"/>
    <w:rsid w:val="00F151D9"/>
    <w:rsid w:val="00F226CA"/>
    <w:rsid w:val="00F239D1"/>
    <w:rsid w:val="00F26FB9"/>
    <w:rsid w:val="00F322E1"/>
    <w:rsid w:val="00F342F7"/>
    <w:rsid w:val="00F405D6"/>
    <w:rsid w:val="00F40FEC"/>
    <w:rsid w:val="00F42549"/>
    <w:rsid w:val="00F54CF6"/>
    <w:rsid w:val="00F625A5"/>
    <w:rsid w:val="00F63ADF"/>
    <w:rsid w:val="00F63BBC"/>
    <w:rsid w:val="00F8007A"/>
    <w:rsid w:val="00F803A3"/>
    <w:rsid w:val="00F864D9"/>
    <w:rsid w:val="00F96A96"/>
    <w:rsid w:val="00FA5C55"/>
    <w:rsid w:val="00FB05DD"/>
    <w:rsid w:val="00FB15A7"/>
    <w:rsid w:val="00FB3DFD"/>
    <w:rsid w:val="00FB5F13"/>
    <w:rsid w:val="00FC306B"/>
    <w:rsid w:val="00FC5570"/>
    <w:rsid w:val="00FD0F2D"/>
    <w:rsid w:val="00FD5590"/>
    <w:rsid w:val="00FD6763"/>
    <w:rsid w:val="00FE1F73"/>
    <w:rsid w:val="00FE1F85"/>
    <w:rsid w:val="00FE556E"/>
    <w:rsid w:val="00FE5F55"/>
    <w:rsid w:val="00FF3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E55702"/>
  </w:style>
  <w:style w:type="character" w:customStyle="1" w:styleId="14">
    <w:name w:val="Неразрешенное упоминание1"/>
    <w:basedOn w:val="a0"/>
    <w:uiPriority w:val="99"/>
    <w:semiHidden/>
    <w:unhideWhenUsed/>
    <w:rsid w:val="006E2842"/>
    <w:rPr>
      <w:color w:val="605E5C"/>
      <w:shd w:val="clear" w:color="auto" w:fill="E1DFDD"/>
    </w:rPr>
  </w:style>
  <w:style w:type="character" w:styleId="af2">
    <w:name w:val="Unresolved Mention"/>
    <w:basedOn w:val="a0"/>
    <w:uiPriority w:val="99"/>
    <w:semiHidden/>
    <w:unhideWhenUsed/>
    <w:rsid w:val="00DC2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0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98190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58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82053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717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code/42327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41455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610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7026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2BF7-3A02-4F02-ADCB-D75D3FFB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6829</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cp:lastPrinted>2018-05-23T05:33:00Z</cp:lastPrinted>
  <dcterms:created xsi:type="dcterms:W3CDTF">2019-02-22T12:44:00Z</dcterms:created>
  <dcterms:modified xsi:type="dcterms:W3CDTF">2022-11-12T12:18:00Z</dcterms:modified>
</cp:coreProperties>
</file>